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C2" w:rsidRDefault="000526C2" w:rsidP="000526C2">
      <w:pPr>
        <w:pStyle w:val="Ttulo1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84687393"/>
      <w:bookmarkStart w:id="1" w:name="_GoBack"/>
      <w:bookmarkEnd w:id="1"/>
    </w:p>
    <w:p w:rsidR="00B1381A" w:rsidRDefault="00B1381A" w:rsidP="000526C2">
      <w:pPr>
        <w:pStyle w:val="Ttulo1"/>
        <w:spacing w:before="0"/>
        <w:jc w:val="center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CARTA DE </w:t>
      </w:r>
      <w:r w:rsidR="000526C2">
        <w:rPr>
          <w:rFonts w:ascii="Times New Roman" w:eastAsia="Times New Roman" w:hAnsi="Times New Roman" w:cs="Times New Roman"/>
          <w:sz w:val="28"/>
          <w:szCs w:val="28"/>
        </w:rPr>
        <w:t xml:space="preserve">INTERESSE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0526C2">
        <w:rPr>
          <w:rFonts w:ascii="Times New Roman" w:eastAsia="Times New Roman" w:hAnsi="Times New Roman" w:cs="Times New Roman"/>
          <w:sz w:val="28"/>
          <w:szCs w:val="28"/>
        </w:rPr>
        <w:t>RESPONSABILIDADE</w:t>
      </w:r>
      <w:bookmarkEnd w:id="0"/>
    </w:p>
    <w:p w:rsidR="00B1381A" w:rsidRDefault="00B1381A" w:rsidP="00B1381A">
      <w:pPr>
        <w:jc w:val="both"/>
        <w:rPr>
          <w:sz w:val="20"/>
          <w:szCs w:val="20"/>
        </w:rPr>
      </w:pPr>
    </w:p>
    <w:p w:rsidR="00B1381A" w:rsidRDefault="00B1381A" w:rsidP="00B1381A">
      <w:pPr>
        <w:jc w:val="both"/>
        <w:rPr>
          <w:sz w:val="20"/>
          <w:szCs w:val="20"/>
        </w:rPr>
      </w:pPr>
    </w:p>
    <w:p w:rsidR="00B1381A" w:rsidRPr="00577167" w:rsidRDefault="00B1381A" w:rsidP="00B1381A">
      <w:pPr>
        <w:jc w:val="center"/>
        <w:rPr>
          <w:rFonts w:cs="Times New Roman"/>
          <w:b/>
          <w:sz w:val="22"/>
          <w:szCs w:val="22"/>
          <w:lang w:eastAsia="pt-BR"/>
        </w:rPr>
      </w:pPr>
    </w:p>
    <w:p w:rsidR="00B1381A" w:rsidRPr="00577167" w:rsidRDefault="00B1381A" w:rsidP="00B1381A">
      <w:pPr>
        <w:jc w:val="right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Cidade, D</w:t>
      </w:r>
      <w:r w:rsidR="00F27841">
        <w:rPr>
          <w:rFonts w:cs="Times New Roman"/>
          <w:sz w:val="22"/>
          <w:szCs w:val="22"/>
          <w:lang w:eastAsia="pt-BR"/>
        </w:rPr>
        <w:t>IA</w:t>
      </w:r>
      <w:r w:rsidRPr="00577167">
        <w:rPr>
          <w:rFonts w:cs="Times New Roman"/>
          <w:sz w:val="22"/>
          <w:szCs w:val="22"/>
          <w:lang w:eastAsia="pt-BR"/>
        </w:rPr>
        <w:t xml:space="preserve"> de MÊS de 202</w:t>
      </w:r>
      <w:r w:rsidR="00C15E74">
        <w:rPr>
          <w:rFonts w:cs="Times New Roman"/>
          <w:sz w:val="22"/>
          <w:szCs w:val="22"/>
          <w:lang w:eastAsia="pt-BR"/>
        </w:rPr>
        <w:t>2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À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Coordenação do Programa </w:t>
      </w:r>
      <w:r w:rsidR="00C15E74" w:rsidRPr="00B577EE">
        <w:t xml:space="preserve">de Mestrado Profissional em Rede Nacional para Ensino das Ciências Ambientais </w:t>
      </w:r>
      <w:r w:rsidR="00C15E74">
        <w:t>–</w:t>
      </w:r>
      <w:r w:rsidR="00C15E74" w:rsidRPr="00B577EE">
        <w:t xml:space="preserve"> PROFCIAMB</w:t>
      </w:r>
      <w:r w:rsidR="00C15E74">
        <w:t>/UFAM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0526C2" w:rsidRDefault="000526C2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0526C2" w:rsidRPr="00577167" w:rsidRDefault="000526C2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Prezados Senhores,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Seguem, a seguir, os termos da autorização para o </w:t>
      </w:r>
      <w:proofErr w:type="gramStart"/>
      <w:r w:rsidRPr="00577167">
        <w:rPr>
          <w:rFonts w:cs="Times New Roman"/>
          <w:sz w:val="22"/>
          <w:szCs w:val="22"/>
          <w:lang w:eastAsia="pt-BR"/>
        </w:rPr>
        <w:t>Sr.</w:t>
      </w:r>
      <w:proofErr w:type="gramEnd"/>
      <w:r w:rsidR="007353C5">
        <w:rPr>
          <w:rFonts w:cs="Times New Roman"/>
          <w:sz w:val="22"/>
          <w:szCs w:val="22"/>
          <w:lang w:eastAsia="pt-BR"/>
        </w:rPr>
        <w:t>(a)</w:t>
      </w:r>
      <w:r w:rsidRPr="00577167">
        <w:rPr>
          <w:rFonts w:cs="Times New Roman"/>
          <w:sz w:val="22"/>
          <w:szCs w:val="22"/>
          <w:lang w:eastAsia="pt-BR"/>
        </w:rPr>
        <w:t xml:space="preserve"> </w:t>
      </w:r>
      <w:r w:rsidRPr="00577167">
        <w:rPr>
          <w:rFonts w:cs="Times New Roman"/>
          <w:sz w:val="22"/>
          <w:szCs w:val="22"/>
          <w:u w:val="single"/>
          <w:lang w:eastAsia="pt-BR"/>
        </w:rPr>
        <w:t>(NOME      )</w:t>
      </w:r>
      <w:r w:rsidRPr="00577167">
        <w:rPr>
          <w:rFonts w:cs="Times New Roman"/>
          <w:sz w:val="22"/>
          <w:szCs w:val="22"/>
          <w:lang w:eastAsia="pt-BR"/>
        </w:rPr>
        <w:t xml:space="preserve">, CPF </w:t>
      </w:r>
      <w:r w:rsidRPr="00577167">
        <w:rPr>
          <w:rFonts w:cs="Times New Roman"/>
          <w:sz w:val="22"/>
          <w:szCs w:val="22"/>
          <w:u w:val="single"/>
          <w:lang w:eastAsia="pt-BR"/>
        </w:rPr>
        <w:t>(No.      )</w:t>
      </w:r>
      <w:r w:rsidRPr="00577167">
        <w:rPr>
          <w:rFonts w:cs="Times New Roman"/>
          <w:sz w:val="22"/>
          <w:szCs w:val="22"/>
          <w:lang w:eastAsia="pt-BR"/>
        </w:rPr>
        <w:t xml:space="preserve">, IDENTIDADE </w:t>
      </w:r>
      <w:r w:rsidRPr="00577167">
        <w:rPr>
          <w:rFonts w:cs="Times New Roman"/>
          <w:sz w:val="22"/>
          <w:szCs w:val="22"/>
          <w:u w:val="single"/>
          <w:lang w:eastAsia="pt-BR"/>
        </w:rPr>
        <w:t>(No. e órgão emissor)</w:t>
      </w:r>
      <w:r w:rsidRPr="00577167">
        <w:rPr>
          <w:rFonts w:cs="Times New Roman"/>
          <w:sz w:val="22"/>
          <w:szCs w:val="22"/>
          <w:lang w:eastAsia="pt-BR"/>
        </w:rPr>
        <w:t xml:space="preserve">, Matrícula </w:t>
      </w:r>
      <w:r w:rsidR="00C15E74">
        <w:rPr>
          <w:rFonts w:cs="Times New Roman"/>
          <w:sz w:val="22"/>
          <w:szCs w:val="22"/>
          <w:lang w:eastAsia="pt-BR"/>
        </w:rPr>
        <w:t xml:space="preserve">SIAPE </w:t>
      </w:r>
      <w:r w:rsidR="00C15E74">
        <w:rPr>
          <w:rFonts w:cs="Times New Roman"/>
          <w:sz w:val="22"/>
          <w:szCs w:val="22"/>
          <w:u w:val="single"/>
          <w:lang w:eastAsia="pt-BR"/>
        </w:rPr>
        <w:t xml:space="preserve">(No.     </w:t>
      </w:r>
      <w:r w:rsidRPr="00577167">
        <w:rPr>
          <w:rFonts w:cs="Times New Roman"/>
          <w:sz w:val="22"/>
          <w:szCs w:val="22"/>
          <w:u w:val="single"/>
          <w:lang w:eastAsia="pt-BR"/>
        </w:rPr>
        <w:t>)</w:t>
      </w:r>
      <w:r w:rsidRPr="00577167">
        <w:rPr>
          <w:rFonts w:cs="Times New Roman"/>
          <w:sz w:val="22"/>
          <w:szCs w:val="22"/>
          <w:lang w:eastAsia="pt-BR"/>
        </w:rPr>
        <w:t>, que ocupa o cargo de</w:t>
      </w:r>
      <w:r w:rsidR="00F27841">
        <w:rPr>
          <w:rFonts w:cs="Times New Roman"/>
          <w:sz w:val="22"/>
          <w:szCs w:val="22"/>
          <w:lang w:eastAsia="pt-BR"/>
        </w:rPr>
        <w:t>__________</w:t>
      </w:r>
      <w:r w:rsidRPr="00577167">
        <w:rPr>
          <w:rFonts w:cs="Times New Roman"/>
          <w:sz w:val="22"/>
          <w:szCs w:val="22"/>
          <w:u w:val="single"/>
          <w:lang w:eastAsia="pt-BR"/>
        </w:rPr>
        <w:t xml:space="preserve">        </w:t>
      </w:r>
      <w:r w:rsidR="00F27841">
        <w:rPr>
          <w:rFonts w:cs="Times New Roman"/>
          <w:sz w:val="22"/>
          <w:szCs w:val="22"/>
          <w:lang w:eastAsia="pt-BR"/>
        </w:rPr>
        <w:t xml:space="preserve">, na função de ____________, a participar como candidato ao Edital </w:t>
      </w:r>
      <w:r w:rsidRPr="00577167">
        <w:rPr>
          <w:rFonts w:cs="Times New Roman"/>
          <w:sz w:val="22"/>
          <w:szCs w:val="22"/>
          <w:lang w:eastAsia="pt-BR"/>
        </w:rPr>
        <w:t xml:space="preserve"> Caso seja aprovado no processo seletivo desta Instituição de Ensino, terá gozo de horário especial, </w:t>
      </w:r>
      <w:r w:rsidR="00F27841">
        <w:rPr>
          <w:rFonts w:cs="Times New Roman"/>
          <w:sz w:val="22"/>
          <w:szCs w:val="22"/>
          <w:lang w:eastAsia="pt-BR"/>
        </w:rPr>
        <w:t xml:space="preserve">durante as aulas presenciais, ao longo dos 24 meses do curso, </w:t>
      </w:r>
      <w:r w:rsidRPr="00577167">
        <w:rPr>
          <w:rFonts w:cs="Times New Roman"/>
          <w:sz w:val="22"/>
          <w:szCs w:val="22"/>
          <w:lang w:eastAsia="pt-BR"/>
        </w:rPr>
        <w:t xml:space="preserve">em concordância com o Setor de Recursos Humanos e de seus superiores imediatos. 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Dessa forma, o IFAM ratifica conhecimento de que o candidato aprovado no processo seletivo do Edital irá compor a Turma 202</w:t>
      </w:r>
      <w:r>
        <w:rPr>
          <w:rFonts w:cs="Times New Roman"/>
          <w:sz w:val="22"/>
          <w:szCs w:val="22"/>
          <w:lang w:eastAsia="pt-BR"/>
        </w:rPr>
        <w:t>2</w:t>
      </w:r>
      <w:r w:rsidRPr="00577167">
        <w:rPr>
          <w:rFonts w:cs="Times New Roman"/>
          <w:sz w:val="22"/>
          <w:szCs w:val="22"/>
          <w:lang w:eastAsia="pt-BR"/>
        </w:rPr>
        <w:t xml:space="preserve">, e necessitará dedicar </w:t>
      </w:r>
      <w:r w:rsidR="00F27841">
        <w:rPr>
          <w:rFonts w:cs="Times New Roman"/>
          <w:sz w:val="22"/>
          <w:szCs w:val="22"/>
          <w:lang w:eastAsia="pt-BR"/>
        </w:rPr>
        <w:t xml:space="preserve">20 horas semanais do tempo não laboral aos estudos desenvolvidos junto </w:t>
      </w:r>
      <w:r w:rsidR="007353C5">
        <w:rPr>
          <w:rFonts w:cs="Times New Roman"/>
          <w:sz w:val="22"/>
          <w:szCs w:val="22"/>
          <w:lang w:eastAsia="pt-BR"/>
        </w:rPr>
        <w:t xml:space="preserve">ao </w:t>
      </w:r>
      <w:r w:rsidR="0082755E">
        <w:rPr>
          <w:rFonts w:cs="Times New Roman"/>
          <w:sz w:val="22"/>
          <w:szCs w:val="22"/>
          <w:lang w:eastAsia="pt-BR"/>
        </w:rPr>
        <w:t>PROF</w:t>
      </w:r>
      <w:r w:rsidR="007353C5">
        <w:rPr>
          <w:rFonts w:cs="Times New Roman"/>
          <w:sz w:val="22"/>
          <w:szCs w:val="22"/>
          <w:lang w:eastAsia="pt-BR"/>
        </w:rPr>
        <w:t>CIAMB</w:t>
      </w:r>
      <w:r w:rsidRPr="00E80715">
        <w:rPr>
          <w:rFonts w:cs="Times New Roman"/>
          <w:sz w:val="22"/>
          <w:szCs w:val="22"/>
          <w:lang w:eastAsia="pt-BR"/>
        </w:rPr>
        <w:t xml:space="preserve"> por 24 meses, com a liberação para as aulas de acordo com o calendário acadêmico durante todo o período do mestrado, até a </w:t>
      </w:r>
      <w:r w:rsidRPr="00577167">
        <w:rPr>
          <w:rFonts w:cs="Times New Roman"/>
          <w:sz w:val="22"/>
          <w:szCs w:val="22"/>
          <w:lang w:eastAsia="pt-BR"/>
        </w:rPr>
        <w:t>defesa de seu Trabalho Final de Curso – TFC.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7353C5">
        <w:rPr>
          <w:rFonts w:cs="Times New Roman"/>
          <w:sz w:val="22"/>
          <w:szCs w:val="22"/>
          <w:lang w:eastAsia="pt-BR"/>
        </w:rPr>
        <w:t xml:space="preserve">Caso o servidor aprovado neste Edital, venha a desistir </w:t>
      </w:r>
      <w:r w:rsidR="00F27841">
        <w:rPr>
          <w:rFonts w:cs="Times New Roman"/>
          <w:sz w:val="22"/>
          <w:szCs w:val="22"/>
          <w:lang w:eastAsia="pt-BR"/>
        </w:rPr>
        <w:t>do Programa de Mestrado Profissional em Rede Nacional para Ensino das Ciências Ambientais – PROFCIAMB/UFAM</w:t>
      </w:r>
      <w:r w:rsidRPr="007353C5">
        <w:rPr>
          <w:rFonts w:cs="Times New Roman"/>
          <w:sz w:val="22"/>
          <w:szCs w:val="22"/>
          <w:lang w:eastAsia="pt-BR"/>
        </w:rPr>
        <w:t>, salvo na hipótese comprovada de força maior ou de caso fortui</w:t>
      </w:r>
      <w:r w:rsidR="007353C5">
        <w:rPr>
          <w:rFonts w:cs="Times New Roman"/>
          <w:sz w:val="22"/>
          <w:szCs w:val="22"/>
          <w:lang w:eastAsia="pt-BR"/>
        </w:rPr>
        <w:t>to, deverá ressarcir ao IFAM</w:t>
      </w:r>
      <w:r w:rsidRPr="007353C5">
        <w:rPr>
          <w:rFonts w:cs="Times New Roman"/>
          <w:sz w:val="22"/>
          <w:szCs w:val="22"/>
          <w:lang w:eastAsia="pt-BR"/>
        </w:rPr>
        <w:t xml:space="preserve">, na forma do artigo 47 </w:t>
      </w:r>
      <w:r w:rsidR="00F27841">
        <w:rPr>
          <w:rFonts w:cs="Times New Roman"/>
          <w:sz w:val="22"/>
          <w:szCs w:val="22"/>
          <w:lang w:eastAsia="pt-BR"/>
        </w:rPr>
        <w:t xml:space="preserve">e </w:t>
      </w:r>
      <w:r w:rsidR="00F27841" w:rsidRPr="00F27841">
        <w:rPr>
          <w:rFonts w:cs="Times New Roman"/>
          <w:sz w:val="22"/>
          <w:szCs w:val="22"/>
          <w:lang w:eastAsia="pt-BR"/>
        </w:rPr>
        <w:t>§ 6º do artigo 96A, da Lei Nº 8.112, de 11 de dezembro de 1990, dos gastos com seu aperfeiçoamento. (Incluído pela Lei n° 11.907, de 2009).</w:t>
      </w:r>
    </w:p>
    <w:p w:rsidR="00F27841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F27841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z w:val="22"/>
          <w:szCs w:val="22"/>
          <w:lang w:eastAsia="pt-BR"/>
        </w:rPr>
        <w:t>Nesta carta, o candidato também declara que: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a) Não </w:t>
      </w:r>
      <w:r>
        <w:rPr>
          <w:rFonts w:cs="Times New Roman"/>
          <w:sz w:val="22"/>
          <w:szCs w:val="22"/>
          <w:lang w:eastAsia="pt-BR"/>
        </w:rPr>
        <w:t>participa</w:t>
      </w:r>
      <w:r w:rsidRPr="00F27841">
        <w:rPr>
          <w:rFonts w:cs="Times New Roman"/>
          <w:sz w:val="22"/>
          <w:szCs w:val="22"/>
          <w:lang w:eastAsia="pt-BR"/>
        </w:rPr>
        <w:t xml:space="preserve"> de outro programa de pós-graduação ou de graduação.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b) </w:t>
      </w:r>
      <w:r>
        <w:rPr>
          <w:rFonts w:cs="Times New Roman"/>
          <w:sz w:val="22"/>
          <w:szCs w:val="22"/>
          <w:lang w:eastAsia="pt-BR"/>
        </w:rPr>
        <w:t>Não possui</w:t>
      </w:r>
      <w:r w:rsidRPr="00F27841">
        <w:rPr>
          <w:rFonts w:cs="Times New Roman"/>
          <w:sz w:val="22"/>
          <w:szCs w:val="22"/>
          <w:lang w:eastAsia="pt-BR"/>
        </w:rPr>
        <w:t xml:space="preserve"> título acadêmico reconhecido equivalente ao que obteria neste Edital; 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c) </w:t>
      </w:r>
      <w:r>
        <w:rPr>
          <w:rFonts w:cs="Times New Roman"/>
          <w:sz w:val="22"/>
          <w:szCs w:val="22"/>
          <w:lang w:eastAsia="pt-BR"/>
        </w:rPr>
        <w:t>Não está</w:t>
      </w:r>
      <w:r w:rsidRPr="00F27841">
        <w:rPr>
          <w:rFonts w:cs="Times New Roman"/>
          <w:sz w:val="22"/>
          <w:szCs w:val="22"/>
          <w:lang w:eastAsia="pt-BR"/>
        </w:rPr>
        <w:t xml:space="preserve"> acumulando ilegalmente cargos públicos. 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d) </w:t>
      </w:r>
      <w:r>
        <w:rPr>
          <w:rFonts w:cs="Times New Roman"/>
          <w:sz w:val="22"/>
          <w:szCs w:val="22"/>
          <w:lang w:eastAsia="pt-BR"/>
        </w:rPr>
        <w:t xml:space="preserve">Não foi </w:t>
      </w:r>
      <w:r w:rsidRPr="00F27841">
        <w:rPr>
          <w:rFonts w:cs="Times New Roman"/>
          <w:sz w:val="22"/>
          <w:szCs w:val="22"/>
          <w:lang w:eastAsia="pt-BR"/>
        </w:rPr>
        <w:t xml:space="preserve">classificado em edital imediatamente anterior e não tenha feito uso de seu direito à liberação; </w:t>
      </w:r>
      <w:proofErr w:type="gramStart"/>
      <w:r w:rsidRPr="00F27841">
        <w:rPr>
          <w:rFonts w:cs="Times New Roman"/>
          <w:sz w:val="22"/>
          <w:szCs w:val="22"/>
          <w:lang w:eastAsia="pt-BR"/>
        </w:rPr>
        <w:t>e</w:t>
      </w:r>
      <w:proofErr w:type="gramEnd"/>
    </w:p>
    <w:p w:rsid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e) </w:t>
      </w:r>
      <w:r w:rsidR="000526C2">
        <w:rPr>
          <w:rFonts w:cs="Times New Roman"/>
          <w:sz w:val="22"/>
          <w:szCs w:val="22"/>
          <w:lang w:eastAsia="pt-BR"/>
        </w:rPr>
        <w:t xml:space="preserve">Cumpriu os </w:t>
      </w:r>
      <w:r w:rsidRPr="00F27841">
        <w:rPr>
          <w:rFonts w:cs="Times New Roman"/>
          <w:sz w:val="22"/>
          <w:szCs w:val="22"/>
          <w:lang w:eastAsia="pt-BR"/>
        </w:rPr>
        <w:t>compromissos referentes a afastamentos anteriores</w:t>
      </w:r>
      <w:r w:rsidR="000526C2">
        <w:rPr>
          <w:rFonts w:cs="Times New Roman"/>
          <w:sz w:val="22"/>
          <w:szCs w:val="22"/>
          <w:lang w:eastAsia="pt-BR"/>
        </w:rPr>
        <w:t xml:space="preserve"> que tenha usufruído</w:t>
      </w:r>
      <w:r w:rsidRPr="00F27841">
        <w:rPr>
          <w:rFonts w:cs="Times New Roman"/>
          <w:sz w:val="22"/>
          <w:szCs w:val="22"/>
          <w:lang w:eastAsia="pt-BR"/>
        </w:rPr>
        <w:t>.</w:t>
      </w:r>
    </w:p>
    <w:p w:rsidR="000526C2" w:rsidRPr="00F27841" w:rsidRDefault="000526C2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z w:val="22"/>
          <w:szCs w:val="22"/>
          <w:lang w:eastAsia="pt-BR"/>
        </w:rPr>
        <w:t>f) Não está usufruindo de qualquer licença ou afastamento como servidor.</w:t>
      </w:r>
    </w:p>
    <w:p w:rsidR="00F27841" w:rsidRPr="007353C5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__________________</w:t>
      </w:r>
      <w:r w:rsidR="007353C5">
        <w:rPr>
          <w:rFonts w:cs="Times New Roman"/>
          <w:sz w:val="22"/>
          <w:szCs w:val="22"/>
          <w:lang w:eastAsia="pt-BR"/>
        </w:rPr>
        <w:t>____________________________</w:t>
      </w:r>
      <w:r w:rsidRPr="00577167">
        <w:rPr>
          <w:rFonts w:cs="Times New Roman"/>
          <w:sz w:val="22"/>
          <w:szCs w:val="22"/>
          <w:lang w:eastAsia="pt-BR"/>
        </w:rPr>
        <w:t>________</w:t>
      </w:r>
    </w:p>
    <w:p w:rsidR="007353C5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Nome e Assinatura </w:t>
      </w:r>
      <w:proofErr w:type="gramStart"/>
      <w:r w:rsidR="007353C5">
        <w:rPr>
          <w:rFonts w:cs="Times New Roman"/>
          <w:sz w:val="22"/>
          <w:szCs w:val="22"/>
          <w:lang w:eastAsia="pt-BR"/>
        </w:rPr>
        <w:t>do(</w:t>
      </w:r>
      <w:proofErr w:type="gramEnd"/>
      <w:r w:rsidR="007353C5">
        <w:rPr>
          <w:rFonts w:cs="Times New Roman"/>
          <w:sz w:val="22"/>
          <w:szCs w:val="22"/>
          <w:lang w:eastAsia="pt-BR"/>
        </w:rPr>
        <w:t>a) Candidato(a) ao P</w:t>
      </w:r>
      <w:r w:rsidR="009B1711">
        <w:rPr>
          <w:rFonts w:cs="Times New Roman"/>
          <w:sz w:val="22"/>
          <w:szCs w:val="22"/>
          <w:lang w:eastAsia="pt-BR"/>
        </w:rPr>
        <w:t>ROFC</w:t>
      </w:r>
      <w:r w:rsidR="007353C5">
        <w:rPr>
          <w:rFonts w:cs="Times New Roman"/>
          <w:sz w:val="22"/>
          <w:szCs w:val="22"/>
          <w:lang w:eastAsia="pt-BR"/>
        </w:rPr>
        <w:t>IAMB</w:t>
      </w: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Cargo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____________</w:t>
      </w:r>
      <w:r w:rsidR="007353C5">
        <w:rPr>
          <w:rFonts w:cs="Times New Roman"/>
          <w:sz w:val="22"/>
          <w:szCs w:val="22"/>
          <w:lang w:eastAsia="pt-BR"/>
        </w:rPr>
        <w:t>_________________________</w:t>
      </w:r>
      <w:r w:rsidRPr="00577167">
        <w:rPr>
          <w:rFonts w:cs="Times New Roman"/>
          <w:sz w:val="22"/>
          <w:szCs w:val="22"/>
          <w:lang w:eastAsia="pt-BR"/>
        </w:rPr>
        <w:t>______________</w:t>
      </w: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Nome Completo, carimbo e Assinatura do </w:t>
      </w:r>
    </w:p>
    <w:p w:rsidR="00B1381A" w:rsidRPr="00577167" w:rsidRDefault="000526C2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hd w:val="clear" w:color="auto" w:fill="FFFFFF"/>
        </w:rPr>
        <w:t>Dirigente máximo da Unidade de Lotação do servidor</w:t>
      </w:r>
    </w:p>
    <w:p w:rsidR="00B1381A" w:rsidRDefault="00B1381A" w:rsidP="00B1381A">
      <w:pPr>
        <w:pStyle w:val="Ttulo1"/>
        <w:spacing w:before="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9D6" w:rsidRDefault="007029D6"/>
    <w:sectPr w:rsidR="007029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01" w:rsidRDefault="00974301" w:rsidP="000526C2">
      <w:r>
        <w:separator/>
      </w:r>
    </w:p>
  </w:endnote>
  <w:endnote w:type="continuationSeparator" w:id="0">
    <w:p w:rsidR="00974301" w:rsidRDefault="00974301" w:rsidP="0005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C2" w:rsidRDefault="000526C2" w:rsidP="000526C2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INSTITUTO FEDERAL DE EDUCAÇÃO, CIÊNCIA E TECNOLOGIA DO AMAZONAS - IFAM</w:t>
    </w:r>
  </w:p>
  <w:p w:rsidR="000526C2" w:rsidRDefault="000526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01" w:rsidRDefault="00974301" w:rsidP="000526C2">
      <w:r>
        <w:separator/>
      </w:r>
    </w:p>
  </w:footnote>
  <w:footnote w:type="continuationSeparator" w:id="0">
    <w:p w:rsidR="00974301" w:rsidRDefault="00974301" w:rsidP="0005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C2" w:rsidRDefault="000526C2" w:rsidP="000526C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 w:bidi="ar-SA"/>
      </w:rPr>
      <w:drawing>
        <wp:anchor distT="0" distB="0" distL="114935" distR="114935" simplePos="0" relativeHeight="251659264" behindDoc="1" locked="0" layoutInCell="1" allowOverlap="1" wp14:anchorId="22D072AD" wp14:editId="31CC1C75">
          <wp:simplePos x="0" y="0"/>
          <wp:positionH relativeFrom="column">
            <wp:posOffset>-521335</wp:posOffset>
          </wp:positionH>
          <wp:positionV relativeFrom="paragraph">
            <wp:posOffset>-140335</wp:posOffset>
          </wp:positionV>
          <wp:extent cx="664845" cy="728345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pt-BR" w:bidi="ar-SA"/>
      </w:rPr>
      <w:drawing>
        <wp:anchor distT="0" distB="0" distL="114300" distR="114300" simplePos="0" relativeHeight="251660288" behindDoc="1" locked="0" layoutInCell="1" allowOverlap="1" wp14:anchorId="186E9F25" wp14:editId="66DBFC38">
          <wp:simplePos x="0" y="0"/>
          <wp:positionH relativeFrom="margin">
            <wp:posOffset>5126990</wp:posOffset>
          </wp:positionH>
          <wp:positionV relativeFrom="paragraph">
            <wp:posOffset>-35560</wp:posOffset>
          </wp:positionV>
          <wp:extent cx="866775" cy="584651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 IFA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84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MINISTÉRIO DA EDUCAÇÃO</w:t>
    </w:r>
  </w:p>
  <w:p w:rsidR="000526C2" w:rsidRDefault="000526C2" w:rsidP="000526C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DO AMAZONAS</w:t>
    </w:r>
  </w:p>
  <w:p w:rsidR="000526C2" w:rsidRDefault="000526C2" w:rsidP="000526C2">
    <w:pPr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1A"/>
    <w:rsid w:val="000526C2"/>
    <w:rsid w:val="00134E31"/>
    <w:rsid w:val="00274159"/>
    <w:rsid w:val="00433973"/>
    <w:rsid w:val="007029D6"/>
    <w:rsid w:val="007353C5"/>
    <w:rsid w:val="0082755E"/>
    <w:rsid w:val="00974301"/>
    <w:rsid w:val="009B1711"/>
    <w:rsid w:val="00AE23FC"/>
    <w:rsid w:val="00B1381A"/>
    <w:rsid w:val="00C15E74"/>
    <w:rsid w:val="00F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1381A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381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1381A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381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Ribeiro de Souza</dc:creator>
  <cp:lastModifiedBy>KATIA</cp:lastModifiedBy>
  <cp:revision>7</cp:revision>
  <cp:lastPrinted>2022-01-10T14:26:00Z</cp:lastPrinted>
  <dcterms:created xsi:type="dcterms:W3CDTF">2021-12-27T15:18:00Z</dcterms:created>
  <dcterms:modified xsi:type="dcterms:W3CDTF">2022-01-10T14:26:00Z</dcterms:modified>
</cp:coreProperties>
</file>