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F35C9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BENARA MODESTO DE SOUSA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F35C9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2378753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F35C91" w:rsidP="00F35C9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F35C9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TÉC. EM ASSUNTOS EDUCACIONAIS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35C9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INC/BC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F35C91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ACADÊMICA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F35C91" w:rsidP="003A31F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D7383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A31F6">
              <w:rPr>
                <w:rFonts w:ascii="Arial" w:hAnsi="Arial" w:cs="Arial"/>
                <w:sz w:val="18"/>
                <w:szCs w:val="18"/>
              </w:rPr>
              <w:t xml:space="preserve">) 6º mês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 ( </w:t>
            </w:r>
            <w:r w:rsidR="00A8759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7383D" w:rsidP="00C75AF0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C75AF0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8A143E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C75AF0">
              <w:rPr>
                <w:rFonts w:ascii="Arial" w:hAnsi="Arial" w:cs="Arial"/>
                <w:sz w:val="18"/>
                <w:szCs w:val="18"/>
              </w:rPr>
              <w:t>3</w:t>
            </w:r>
            <w:r w:rsidR="00F35C91">
              <w:rPr>
                <w:rFonts w:ascii="Arial" w:hAnsi="Arial" w:cs="Arial"/>
                <w:sz w:val="18"/>
                <w:szCs w:val="18"/>
              </w:rPr>
              <w:t>/201</w:t>
            </w:r>
            <w:r w:rsidR="00C75AF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3A31F6" w:rsidP="00D7383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A8759E">
              <w:rPr>
                <w:rFonts w:ascii="Arial" w:hAnsi="Arial" w:cs="Arial"/>
                <w:sz w:val="18"/>
                <w:szCs w:val="18"/>
              </w:rPr>
              <w:t>) 12º mês       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95"/>
        <w:gridCol w:w="3696"/>
        <w:gridCol w:w="1184"/>
        <w:gridCol w:w="2804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35C9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 DE SOUZA PINHEIRO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55513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1625865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F35C9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(97) 99173-9820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F35C9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F35C91">
              <w:rPr>
                <w:rFonts w:ascii="Arial" w:hAnsi="Arial" w:cs="Arial"/>
                <w:sz w:val="18"/>
                <w:szCs w:val="18"/>
              </w:rPr>
              <w:t>maxdesouzapinheiro@gmail.com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95EC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95EC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034221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28F4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4315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31F6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513A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3605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5EC3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143E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759E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0D30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F84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75AF0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383D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5C91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35C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2017-05-15T15:19:00Z</dcterms:created>
  <dcterms:modified xsi:type="dcterms:W3CDTF">2019-01-30T11:31:00Z</dcterms:modified>
</cp:coreProperties>
</file>