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D1" w:rsidRPr="00817B5F" w:rsidRDefault="00F14566">
      <w:pPr>
        <w:pStyle w:val="Corpodetexto"/>
        <w:ind w:left="4474"/>
        <w:rPr>
          <w:rFonts w:asciiTheme="minorHAnsi" w:hAnsiTheme="minorHAnsi"/>
        </w:rPr>
      </w:pPr>
      <w:bookmarkStart w:id="0" w:name="Portaria_7_(0168596)"/>
      <w:bookmarkEnd w:id="0"/>
      <w:r w:rsidRPr="00817B5F">
        <w:rPr>
          <w:rFonts w:asciiTheme="minorHAnsi" w:hAnsiTheme="minorHAnsi"/>
          <w:noProof/>
          <w:lang w:val="pt-BR" w:eastAsia="pt-BR" w:bidi="ar-SA"/>
        </w:rPr>
        <w:drawing>
          <wp:inline distT="0" distB="0" distL="0" distR="0">
            <wp:extent cx="971549" cy="9521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49" cy="95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BD1" w:rsidRPr="00817B5F" w:rsidRDefault="00F14566">
      <w:pPr>
        <w:pStyle w:val="Corpodetexto"/>
        <w:spacing w:before="65"/>
        <w:ind w:left="3138" w:right="3169" w:firstLine="15"/>
        <w:jc w:val="center"/>
        <w:rPr>
          <w:rFonts w:asciiTheme="minorHAnsi" w:hAnsiTheme="minorHAnsi"/>
        </w:rPr>
      </w:pPr>
      <w:r w:rsidRPr="00817B5F">
        <w:rPr>
          <w:rFonts w:asciiTheme="minorHAnsi" w:hAnsiTheme="minorHAnsi"/>
          <w:spacing w:val="-9"/>
          <w:w w:val="105"/>
        </w:rPr>
        <w:t xml:space="preserve">Ministério </w:t>
      </w:r>
      <w:r w:rsidRPr="00817B5F">
        <w:rPr>
          <w:rFonts w:asciiTheme="minorHAnsi" w:hAnsiTheme="minorHAnsi"/>
          <w:w w:val="105"/>
        </w:rPr>
        <w:t xml:space="preserve">da </w:t>
      </w:r>
      <w:r w:rsidRPr="00817B5F">
        <w:rPr>
          <w:rFonts w:asciiTheme="minorHAnsi" w:hAnsiTheme="minorHAnsi"/>
          <w:spacing w:val="-4"/>
          <w:w w:val="105"/>
        </w:rPr>
        <w:t xml:space="preserve">Educação </w:t>
      </w:r>
      <w:r w:rsidRPr="00817B5F">
        <w:rPr>
          <w:rFonts w:asciiTheme="minorHAnsi" w:hAnsiTheme="minorHAnsi"/>
          <w:spacing w:val="-6"/>
          <w:w w:val="105"/>
        </w:rPr>
        <w:t>Universidade</w:t>
      </w:r>
      <w:r w:rsidRPr="00817B5F">
        <w:rPr>
          <w:rFonts w:asciiTheme="minorHAnsi" w:hAnsiTheme="minorHAnsi"/>
          <w:spacing w:val="-42"/>
          <w:w w:val="105"/>
        </w:rPr>
        <w:t xml:space="preserve"> </w:t>
      </w:r>
      <w:r w:rsidRPr="00817B5F">
        <w:rPr>
          <w:rFonts w:asciiTheme="minorHAnsi" w:hAnsiTheme="minorHAnsi"/>
          <w:spacing w:val="-6"/>
          <w:w w:val="105"/>
        </w:rPr>
        <w:t>Federal</w:t>
      </w:r>
      <w:r w:rsidRPr="00817B5F">
        <w:rPr>
          <w:rFonts w:asciiTheme="minorHAnsi" w:hAnsiTheme="minorHAnsi"/>
          <w:spacing w:val="-49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do</w:t>
      </w:r>
      <w:r w:rsidRPr="00817B5F">
        <w:rPr>
          <w:rFonts w:asciiTheme="minorHAnsi" w:hAnsiTheme="minorHAnsi"/>
          <w:spacing w:val="-29"/>
          <w:w w:val="105"/>
        </w:rPr>
        <w:t xml:space="preserve"> </w:t>
      </w:r>
      <w:r w:rsidRPr="00817B5F">
        <w:rPr>
          <w:rFonts w:asciiTheme="minorHAnsi" w:hAnsiTheme="minorHAnsi"/>
          <w:spacing w:val="-4"/>
          <w:w w:val="105"/>
        </w:rPr>
        <w:t>Amazonas Prefeitura</w:t>
      </w:r>
      <w:r w:rsidRPr="00817B5F">
        <w:rPr>
          <w:rFonts w:asciiTheme="minorHAnsi" w:hAnsiTheme="minorHAnsi"/>
          <w:spacing w:val="-43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do</w:t>
      </w:r>
      <w:r w:rsidRPr="00817B5F">
        <w:rPr>
          <w:rFonts w:asciiTheme="minorHAnsi" w:hAnsiTheme="minorHAnsi"/>
          <w:spacing w:val="-32"/>
          <w:w w:val="105"/>
        </w:rPr>
        <w:t xml:space="preserve"> </w:t>
      </w:r>
      <w:r w:rsidRPr="00817B5F">
        <w:rPr>
          <w:rFonts w:asciiTheme="minorHAnsi" w:hAnsiTheme="minorHAnsi"/>
          <w:spacing w:val="-6"/>
          <w:w w:val="105"/>
        </w:rPr>
        <w:t>Campus</w:t>
      </w:r>
      <w:r w:rsidRPr="00817B5F">
        <w:rPr>
          <w:rFonts w:asciiTheme="minorHAnsi" w:hAnsiTheme="minorHAnsi"/>
          <w:spacing w:val="-27"/>
          <w:w w:val="105"/>
        </w:rPr>
        <w:t xml:space="preserve"> </w:t>
      </w:r>
      <w:r w:rsidRPr="00817B5F">
        <w:rPr>
          <w:rFonts w:asciiTheme="minorHAnsi" w:hAnsiTheme="minorHAnsi"/>
          <w:spacing w:val="-7"/>
          <w:w w:val="105"/>
        </w:rPr>
        <w:t>Universitário</w:t>
      </w:r>
    </w:p>
    <w:p w:rsidR="004E6BD1" w:rsidRPr="00817B5F" w:rsidRDefault="004E6BD1">
      <w:pPr>
        <w:pStyle w:val="Corpodetexto"/>
        <w:rPr>
          <w:rFonts w:asciiTheme="minorHAnsi" w:hAnsiTheme="minorHAnsi"/>
        </w:rPr>
      </w:pPr>
    </w:p>
    <w:p w:rsidR="004E6BD1" w:rsidRPr="00817B5F" w:rsidRDefault="004E6BD1">
      <w:pPr>
        <w:pStyle w:val="Corpodetexto"/>
        <w:spacing w:before="4"/>
        <w:rPr>
          <w:rFonts w:asciiTheme="minorHAnsi" w:hAnsiTheme="minorHAnsi"/>
        </w:rPr>
      </w:pPr>
    </w:p>
    <w:p w:rsidR="004E6BD1" w:rsidRPr="00817B5F" w:rsidRDefault="00F14566">
      <w:pPr>
        <w:ind w:left="2194" w:right="2209"/>
        <w:jc w:val="center"/>
        <w:rPr>
          <w:rFonts w:asciiTheme="minorHAnsi" w:hAnsiTheme="minorHAnsi"/>
          <w:sz w:val="24"/>
          <w:szCs w:val="24"/>
        </w:rPr>
      </w:pPr>
      <w:r w:rsidRPr="00817B5F">
        <w:rPr>
          <w:rFonts w:asciiTheme="minorHAnsi" w:hAnsiTheme="minorHAnsi"/>
          <w:spacing w:val="-3"/>
          <w:w w:val="110"/>
          <w:sz w:val="24"/>
          <w:szCs w:val="24"/>
        </w:rPr>
        <w:t xml:space="preserve">PORTARIA </w:t>
      </w:r>
      <w:r w:rsidR="0078722C" w:rsidRPr="00817B5F">
        <w:rPr>
          <w:rFonts w:asciiTheme="minorHAnsi" w:hAnsiTheme="minorHAnsi"/>
          <w:w w:val="110"/>
          <w:sz w:val="24"/>
          <w:szCs w:val="24"/>
        </w:rPr>
        <w:t>Nº 7, DE 08</w:t>
      </w:r>
      <w:r w:rsidRPr="00817B5F">
        <w:rPr>
          <w:rFonts w:asciiTheme="minorHAnsi" w:hAnsiTheme="minorHAnsi"/>
          <w:w w:val="110"/>
          <w:sz w:val="24"/>
          <w:szCs w:val="24"/>
        </w:rPr>
        <w:t xml:space="preserve"> DE ABRIL DE</w:t>
      </w:r>
      <w:r w:rsidRPr="00817B5F">
        <w:rPr>
          <w:rFonts w:asciiTheme="minorHAnsi" w:hAnsiTheme="minorHAnsi"/>
          <w:spacing w:val="66"/>
          <w:w w:val="110"/>
          <w:sz w:val="24"/>
          <w:szCs w:val="24"/>
        </w:rPr>
        <w:t xml:space="preserve"> </w:t>
      </w:r>
      <w:r w:rsidRPr="00817B5F">
        <w:rPr>
          <w:rFonts w:asciiTheme="minorHAnsi" w:hAnsiTheme="minorHAnsi"/>
          <w:w w:val="110"/>
          <w:sz w:val="24"/>
          <w:szCs w:val="24"/>
        </w:rPr>
        <w:t>2020</w:t>
      </w:r>
    </w:p>
    <w:p w:rsidR="004E6BD1" w:rsidRPr="00817B5F" w:rsidRDefault="004E6BD1">
      <w:pPr>
        <w:pStyle w:val="Corpodetexto"/>
        <w:rPr>
          <w:rFonts w:asciiTheme="minorHAnsi" w:hAnsiTheme="minorHAnsi"/>
        </w:rPr>
      </w:pPr>
    </w:p>
    <w:p w:rsidR="004E6BD1" w:rsidRPr="00817B5F" w:rsidRDefault="004E6BD1">
      <w:pPr>
        <w:pStyle w:val="Corpodetexto"/>
        <w:rPr>
          <w:rFonts w:asciiTheme="minorHAnsi" w:hAnsiTheme="minorHAnsi"/>
        </w:rPr>
      </w:pPr>
    </w:p>
    <w:p w:rsidR="004E6BD1" w:rsidRPr="00817B5F" w:rsidRDefault="004E6BD1">
      <w:pPr>
        <w:pStyle w:val="Corpodetexto"/>
        <w:spacing w:before="8"/>
        <w:rPr>
          <w:rFonts w:asciiTheme="minorHAnsi" w:hAnsiTheme="minorHAnsi"/>
        </w:rPr>
      </w:pPr>
    </w:p>
    <w:p w:rsidR="004E6BD1" w:rsidRPr="00817B5F" w:rsidRDefault="00F14566" w:rsidP="00817B5F">
      <w:pPr>
        <w:spacing w:line="237" w:lineRule="auto"/>
        <w:ind w:left="4962" w:right="128"/>
        <w:jc w:val="both"/>
        <w:rPr>
          <w:rFonts w:asciiTheme="minorHAnsi" w:hAnsiTheme="minorHAnsi"/>
          <w:sz w:val="24"/>
          <w:szCs w:val="24"/>
        </w:rPr>
      </w:pPr>
      <w:r w:rsidRPr="00817B5F">
        <w:rPr>
          <w:rFonts w:asciiTheme="minorHAnsi" w:hAnsiTheme="minorHAnsi"/>
          <w:spacing w:val="-6"/>
          <w:w w:val="105"/>
          <w:sz w:val="24"/>
          <w:szCs w:val="24"/>
        </w:rPr>
        <w:t>Dispõe</w:t>
      </w:r>
      <w:r w:rsidRPr="00817B5F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w w:val="105"/>
          <w:sz w:val="24"/>
          <w:szCs w:val="24"/>
        </w:rPr>
        <w:t>sobre</w:t>
      </w:r>
      <w:r w:rsidRPr="00817B5F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817B5F" w:rsidRPr="00817B5F">
        <w:rPr>
          <w:rFonts w:asciiTheme="minorHAnsi" w:hAnsiTheme="minorHAnsi"/>
          <w:spacing w:val="-15"/>
          <w:w w:val="105"/>
          <w:sz w:val="24"/>
          <w:szCs w:val="24"/>
        </w:rPr>
        <w:t>o acesso restrito a</w:t>
      </w:r>
      <w:r w:rsidRPr="00817B5F">
        <w:rPr>
          <w:rFonts w:asciiTheme="minorHAnsi" w:hAnsiTheme="minorHAnsi"/>
          <w:w w:val="105"/>
          <w:sz w:val="24"/>
          <w:szCs w:val="24"/>
        </w:rPr>
        <w:t>o</w:t>
      </w:r>
      <w:r w:rsidRPr="00817B5F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spacing w:val="-6"/>
          <w:w w:val="105"/>
          <w:sz w:val="24"/>
          <w:szCs w:val="24"/>
        </w:rPr>
        <w:t>Campus</w:t>
      </w:r>
      <w:r w:rsidRPr="00817B5F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spacing w:val="-5"/>
          <w:w w:val="105"/>
          <w:sz w:val="24"/>
          <w:szCs w:val="24"/>
        </w:rPr>
        <w:t>Senador</w:t>
      </w:r>
      <w:r w:rsidRPr="00817B5F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w w:val="105"/>
          <w:sz w:val="24"/>
          <w:szCs w:val="24"/>
        </w:rPr>
        <w:t>Arthur</w:t>
      </w:r>
      <w:r w:rsidRPr="00817B5F">
        <w:rPr>
          <w:rFonts w:asciiTheme="minorHAnsi" w:hAnsiTheme="minorHAnsi"/>
          <w:w w:val="139"/>
          <w:sz w:val="24"/>
          <w:szCs w:val="24"/>
        </w:rPr>
        <w:t xml:space="preserve"> </w:t>
      </w:r>
      <w:r w:rsidRPr="00817B5F">
        <w:rPr>
          <w:rFonts w:asciiTheme="minorHAnsi" w:hAnsiTheme="minorHAnsi"/>
          <w:spacing w:val="-10"/>
          <w:w w:val="105"/>
          <w:sz w:val="24"/>
          <w:szCs w:val="24"/>
        </w:rPr>
        <w:t xml:space="preserve">Virgílio  </w:t>
      </w:r>
      <w:r w:rsidRPr="00817B5F">
        <w:rPr>
          <w:rFonts w:asciiTheme="minorHAnsi" w:hAnsiTheme="minorHAnsi"/>
          <w:spacing w:val="-6"/>
          <w:w w:val="105"/>
          <w:sz w:val="24"/>
          <w:szCs w:val="24"/>
        </w:rPr>
        <w:t xml:space="preserve">Filho/UFAM </w:t>
      </w:r>
      <w:r w:rsidRPr="00817B5F">
        <w:rPr>
          <w:rFonts w:asciiTheme="minorHAnsi" w:hAnsiTheme="minorHAnsi"/>
          <w:spacing w:val="-3"/>
          <w:w w:val="105"/>
          <w:sz w:val="24"/>
          <w:szCs w:val="24"/>
        </w:rPr>
        <w:t xml:space="preserve">durante </w:t>
      </w:r>
      <w:r w:rsidRPr="00817B5F">
        <w:rPr>
          <w:rFonts w:asciiTheme="minorHAnsi" w:hAnsiTheme="minorHAnsi"/>
          <w:w w:val="105"/>
          <w:sz w:val="24"/>
          <w:szCs w:val="24"/>
        </w:rPr>
        <w:t xml:space="preserve">o </w:t>
      </w:r>
      <w:r w:rsidRPr="00817B5F">
        <w:rPr>
          <w:rFonts w:asciiTheme="minorHAnsi" w:hAnsiTheme="minorHAnsi"/>
          <w:spacing w:val="-3"/>
          <w:w w:val="105"/>
          <w:sz w:val="24"/>
          <w:szCs w:val="24"/>
        </w:rPr>
        <w:t xml:space="preserve">período </w:t>
      </w:r>
      <w:r w:rsidRPr="00817B5F">
        <w:rPr>
          <w:rFonts w:asciiTheme="minorHAnsi" w:hAnsiTheme="minorHAnsi"/>
          <w:w w:val="105"/>
          <w:sz w:val="24"/>
          <w:szCs w:val="24"/>
        </w:rPr>
        <w:t xml:space="preserve">de </w:t>
      </w:r>
      <w:r w:rsidRPr="00817B5F">
        <w:rPr>
          <w:rFonts w:asciiTheme="minorHAnsi" w:hAnsiTheme="minorHAnsi"/>
          <w:spacing w:val="-5"/>
          <w:w w:val="105"/>
          <w:sz w:val="24"/>
          <w:szCs w:val="24"/>
        </w:rPr>
        <w:t xml:space="preserve">Enfrentamento </w:t>
      </w:r>
      <w:r w:rsidRPr="00817B5F">
        <w:rPr>
          <w:rFonts w:asciiTheme="minorHAnsi" w:hAnsiTheme="minorHAnsi"/>
          <w:w w:val="105"/>
          <w:sz w:val="24"/>
          <w:szCs w:val="24"/>
        </w:rPr>
        <w:t>do</w:t>
      </w:r>
      <w:r w:rsidRPr="00817B5F">
        <w:rPr>
          <w:rFonts w:asciiTheme="minorHAnsi" w:hAnsiTheme="minorHAnsi"/>
          <w:spacing w:val="55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w w:val="105"/>
          <w:sz w:val="24"/>
          <w:szCs w:val="24"/>
        </w:rPr>
        <w:t>Surto</w:t>
      </w:r>
      <w:r w:rsidR="00817B5F" w:rsidRPr="00817B5F">
        <w:rPr>
          <w:rFonts w:asciiTheme="minorHAnsi" w:hAnsiTheme="minorHAnsi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spacing w:val="-10"/>
          <w:w w:val="110"/>
          <w:sz w:val="24"/>
          <w:szCs w:val="24"/>
        </w:rPr>
        <w:t xml:space="preserve">Epidemiológico </w:t>
      </w:r>
      <w:r w:rsidRPr="00817B5F">
        <w:rPr>
          <w:rFonts w:asciiTheme="minorHAnsi" w:hAnsiTheme="minorHAnsi"/>
          <w:spacing w:val="-11"/>
          <w:w w:val="110"/>
          <w:sz w:val="24"/>
          <w:szCs w:val="24"/>
        </w:rPr>
        <w:t>de</w:t>
      </w:r>
      <w:r w:rsidRPr="00817B5F">
        <w:rPr>
          <w:rFonts w:asciiTheme="minorHAnsi" w:hAnsiTheme="minorHAnsi"/>
          <w:spacing w:val="-55"/>
          <w:w w:val="110"/>
          <w:sz w:val="24"/>
          <w:szCs w:val="24"/>
        </w:rPr>
        <w:t xml:space="preserve"> </w:t>
      </w:r>
      <w:r w:rsidRPr="00817B5F">
        <w:rPr>
          <w:rFonts w:asciiTheme="minorHAnsi" w:hAnsiTheme="minorHAnsi"/>
          <w:spacing w:val="-11"/>
          <w:w w:val="110"/>
          <w:sz w:val="24"/>
          <w:szCs w:val="24"/>
        </w:rPr>
        <w:t>Coronavírus.</w:t>
      </w:r>
    </w:p>
    <w:p w:rsidR="004E6BD1" w:rsidRPr="00817B5F" w:rsidRDefault="004E6BD1">
      <w:pPr>
        <w:pStyle w:val="Corpodetexto"/>
        <w:rPr>
          <w:rFonts w:asciiTheme="minorHAnsi" w:hAnsiTheme="minorHAnsi"/>
          <w:i/>
        </w:rPr>
      </w:pPr>
    </w:p>
    <w:p w:rsidR="004E6BD1" w:rsidRPr="00817B5F" w:rsidRDefault="004E6BD1">
      <w:pPr>
        <w:pStyle w:val="Corpodetexto"/>
        <w:spacing w:before="8"/>
        <w:rPr>
          <w:rFonts w:asciiTheme="minorHAnsi" w:hAnsiTheme="minorHAnsi"/>
          <w:i/>
        </w:rPr>
      </w:pPr>
    </w:p>
    <w:p w:rsidR="004E6BD1" w:rsidRPr="00817B5F" w:rsidRDefault="00F14566" w:rsidP="00817B5F">
      <w:pPr>
        <w:spacing w:before="1"/>
        <w:ind w:firstLine="851"/>
        <w:jc w:val="both"/>
        <w:rPr>
          <w:rFonts w:asciiTheme="minorHAnsi" w:hAnsiTheme="minorHAnsi"/>
          <w:sz w:val="24"/>
          <w:szCs w:val="24"/>
        </w:rPr>
      </w:pPr>
      <w:r w:rsidRPr="00817B5F">
        <w:rPr>
          <w:rFonts w:asciiTheme="minorHAnsi" w:hAnsiTheme="minorHAnsi"/>
          <w:w w:val="105"/>
          <w:sz w:val="24"/>
          <w:szCs w:val="24"/>
        </w:rPr>
        <w:t>A</w:t>
      </w:r>
      <w:r w:rsidR="00817B5F">
        <w:rPr>
          <w:rFonts w:asciiTheme="minorHAnsi" w:hAnsiTheme="minorHAnsi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spacing w:val="-8"/>
          <w:w w:val="105"/>
          <w:sz w:val="24"/>
          <w:szCs w:val="24"/>
        </w:rPr>
        <w:t>PREFEITA</w:t>
      </w:r>
      <w:r w:rsidR="00817B5F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spacing w:val="-3"/>
          <w:w w:val="105"/>
          <w:sz w:val="24"/>
          <w:szCs w:val="24"/>
        </w:rPr>
        <w:t>DO</w:t>
      </w:r>
      <w:r w:rsidR="00817B5F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spacing w:val="-3"/>
          <w:w w:val="105"/>
          <w:sz w:val="24"/>
          <w:szCs w:val="24"/>
        </w:rPr>
        <w:t>CAMPUS</w:t>
      </w:r>
      <w:r w:rsidR="00817B5F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spacing w:val="-7"/>
          <w:w w:val="105"/>
          <w:sz w:val="24"/>
          <w:szCs w:val="24"/>
        </w:rPr>
        <w:t>UNIVERSITÁRIO</w:t>
      </w:r>
      <w:r w:rsidR="00817B5F">
        <w:rPr>
          <w:rFonts w:asciiTheme="minorHAnsi" w:hAnsiTheme="minorHAnsi"/>
          <w:spacing w:val="-7"/>
          <w:w w:val="105"/>
          <w:sz w:val="24"/>
          <w:szCs w:val="24"/>
        </w:rPr>
        <w:t xml:space="preserve"> DA UFAM, u</w:t>
      </w:r>
      <w:r w:rsidRPr="00817B5F">
        <w:rPr>
          <w:rFonts w:asciiTheme="minorHAnsi" w:hAnsiTheme="minorHAnsi"/>
          <w:spacing w:val="-2"/>
          <w:w w:val="105"/>
          <w:sz w:val="24"/>
          <w:szCs w:val="24"/>
        </w:rPr>
        <w:t>sando</w:t>
      </w:r>
      <w:r w:rsidR="00817B5F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w w:val="105"/>
          <w:sz w:val="24"/>
          <w:szCs w:val="24"/>
        </w:rPr>
        <w:t>de</w:t>
      </w:r>
      <w:r w:rsidR="00817B5F">
        <w:rPr>
          <w:rFonts w:asciiTheme="minorHAnsi" w:hAnsiTheme="minorHAnsi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w w:val="105"/>
          <w:sz w:val="24"/>
          <w:szCs w:val="24"/>
        </w:rPr>
        <w:t>suas</w:t>
      </w:r>
      <w:r w:rsidR="00817B5F">
        <w:rPr>
          <w:rFonts w:asciiTheme="minorHAnsi" w:hAnsiTheme="minorHAnsi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w w:val="105"/>
          <w:sz w:val="24"/>
          <w:szCs w:val="24"/>
        </w:rPr>
        <w:t>atribuições</w:t>
      </w:r>
      <w:r w:rsidR="00817B5F">
        <w:rPr>
          <w:rFonts w:asciiTheme="minorHAnsi" w:hAnsiTheme="minorHAnsi"/>
          <w:w w:val="105"/>
          <w:sz w:val="24"/>
          <w:szCs w:val="24"/>
        </w:rPr>
        <w:t xml:space="preserve"> </w:t>
      </w:r>
      <w:r w:rsidRPr="00817B5F">
        <w:rPr>
          <w:rFonts w:asciiTheme="minorHAnsi" w:hAnsiTheme="minorHAnsi"/>
          <w:w w:val="105"/>
          <w:sz w:val="24"/>
          <w:szCs w:val="24"/>
        </w:rPr>
        <w:t>estatutárias, e</w:t>
      </w:r>
    </w:p>
    <w:p w:rsidR="009924EC" w:rsidRDefault="009924EC" w:rsidP="009924EC">
      <w:pPr>
        <w:pStyle w:val="Corpodetexto"/>
        <w:spacing w:before="198"/>
        <w:ind w:right="112" w:firstLine="851"/>
        <w:jc w:val="both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 xml:space="preserve">CONSIDERANDO o Decreto nº </w:t>
      </w:r>
      <w:r w:rsidRPr="009924EC">
        <w:rPr>
          <w:rFonts w:asciiTheme="minorHAnsi" w:hAnsiTheme="minorHAnsi"/>
          <w:w w:val="105"/>
        </w:rPr>
        <w:t xml:space="preserve">42.061, </w:t>
      </w:r>
      <w:r>
        <w:rPr>
          <w:rFonts w:asciiTheme="minorHAnsi" w:hAnsiTheme="minorHAnsi"/>
          <w:w w:val="105"/>
        </w:rPr>
        <w:t xml:space="preserve">de 16 de março de </w:t>
      </w:r>
      <w:r w:rsidRPr="009924EC">
        <w:rPr>
          <w:rFonts w:asciiTheme="minorHAnsi" w:hAnsiTheme="minorHAnsi"/>
          <w:w w:val="105"/>
        </w:rPr>
        <w:t>2020</w:t>
      </w:r>
      <w:r>
        <w:rPr>
          <w:rFonts w:asciiTheme="minorHAnsi" w:hAnsiTheme="minorHAnsi"/>
          <w:w w:val="105"/>
        </w:rPr>
        <w:t xml:space="preserve">, que dispõe </w:t>
      </w:r>
      <w:r w:rsidRPr="009924EC">
        <w:rPr>
          <w:rFonts w:asciiTheme="minorHAnsi" w:hAnsiTheme="minorHAnsi"/>
          <w:w w:val="105"/>
        </w:rPr>
        <w:t>sobre a decretação de situação de emergência na saúde pública do Estado do Amazonas, razão da disseminação do novo coronavírus (2019-nCoV), e INSTITUI Comitê Intersetorial de Enfr</w:t>
      </w:r>
      <w:r>
        <w:rPr>
          <w:rFonts w:asciiTheme="minorHAnsi" w:hAnsiTheme="minorHAnsi"/>
          <w:w w:val="105"/>
        </w:rPr>
        <w:t>entamento e Combate ao COVID-19;</w:t>
      </w:r>
    </w:p>
    <w:p w:rsidR="004E6BD1" w:rsidRPr="00817B5F" w:rsidRDefault="00F14566" w:rsidP="00817B5F">
      <w:pPr>
        <w:pStyle w:val="Corpodetexto"/>
        <w:spacing w:before="197"/>
        <w:ind w:right="122" w:firstLine="851"/>
        <w:jc w:val="both"/>
        <w:rPr>
          <w:rFonts w:asciiTheme="minorHAnsi" w:hAnsiTheme="minorHAnsi"/>
        </w:rPr>
      </w:pPr>
      <w:r w:rsidRPr="00817B5F">
        <w:rPr>
          <w:rFonts w:asciiTheme="minorHAnsi" w:hAnsiTheme="minorHAnsi"/>
          <w:spacing w:val="-3"/>
          <w:w w:val="105"/>
        </w:rPr>
        <w:t xml:space="preserve">CONSIDERANDO </w:t>
      </w:r>
      <w:r w:rsidRPr="00817B5F">
        <w:rPr>
          <w:rFonts w:asciiTheme="minorHAnsi" w:hAnsiTheme="minorHAnsi"/>
          <w:w w:val="105"/>
        </w:rPr>
        <w:t xml:space="preserve">a </w:t>
      </w:r>
      <w:r w:rsidRPr="00817B5F">
        <w:rPr>
          <w:rFonts w:asciiTheme="minorHAnsi" w:hAnsiTheme="minorHAnsi"/>
          <w:spacing w:val="-6"/>
          <w:w w:val="105"/>
        </w:rPr>
        <w:t xml:space="preserve">Decisão </w:t>
      </w:r>
      <w:r w:rsidRPr="00817B5F">
        <w:rPr>
          <w:rFonts w:asciiTheme="minorHAnsi" w:hAnsiTheme="minorHAnsi"/>
          <w:spacing w:val="-7"/>
          <w:w w:val="105"/>
        </w:rPr>
        <w:t xml:space="preserve">ad </w:t>
      </w:r>
      <w:r w:rsidRPr="00817B5F">
        <w:rPr>
          <w:rFonts w:asciiTheme="minorHAnsi" w:hAnsiTheme="minorHAnsi"/>
          <w:spacing w:val="-4"/>
          <w:w w:val="105"/>
        </w:rPr>
        <w:t xml:space="preserve">referendum </w:t>
      </w:r>
      <w:r w:rsidRPr="00817B5F">
        <w:rPr>
          <w:rFonts w:asciiTheme="minorHAnsi" w:hAnsiTheme="minorHAnsi"/>
          <w:w w:val="105"/>
        </w:rPr>
        <w:t xml:space="preserve">- CONSUNI </w:t>
      </w:r>
      <w:r w:rsidRPr="00817B5F">
        <w:rPr>
          <w:rFonts w:asciiTheme="minorHAnsi" w:hAnsiTheme="minorHAnsi"/>
          <w:spacing w:val="-3"/>
          <w:w w:val="105"/>
        </w:rPr>
        <w:t xml:space="preserve">01/2020, </w:t>
      </w:r>
      <w:r w:rsidRPr="00817B5F">
        <w:rPr>
          <w:rFonts w:asciiTheme="minorHAnsi" w:hAnsiTheme="minorHAnsi"/>
          <w:w w:val="105"/>
        </w:rPr>
        <w:t>de 26 de</w:t>
      </w:r>
      <w:r w:rsidRPr="00817B5F">
        <w:rPr>
          <w:rFonts w:asciiTheme="minorHAnsi" w:hAnsiTheme="minorHAnsi"/>
          <w:spacing w:val="-29"/>
          <w:w w:val="105"/>
        </w:rPr>
        <w:t xml:space="preserve"> </w:t>
      </w:r>
      <w:r w:rsidRPr="00817B5F">
        <w:rPr>
          <w:rFonts w:asciiTheme="minorHAnsi" w:hAnsiTheme="minorHAnsi"/>
          <w:spacing w:val="-3"/>
          <w:w w:val="105"/>
        </w:rPr>
        <w:t>março</w:t>
      </w:r>
      <w:r w:rsidRPr="00817B5F">
        <w:rPr>
          <w:rFonts w:asciiTheme="minorHAnsi" w:hAnsiTheme="minorHAnsi"/>
          <w:spacing w:val="-15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de</w:t>
      </w:r>
      <w:r w:rsidRPr="00817B5F">
        <w:rPr>
          <w:rFonts w:asciiTheme="minorHAnsi" w:hAnsiTheme="minorHAnsi"/>
          <w:spacing w:val="-29"/>
          <w:w w:val="105"/>
        </w:rPr>
        <w:t xml:space="preserve"> </w:t>
      </w:r>
      <w:r w:rsidRPr="00817B5F">
        <w:rPr>
          <w:rFonts w:asciiTheme="minorHAnsi" w:hAnsiTheme="minorHAnsi"/>
          <w:spacing w:val="-3"/>
          <w:w w:val="105"/>
        </w:rPr>
        <w:t>2020,</w:t>
      </w:r>
      <w:r w:rsidRPr="00817B5F">
        <w:rPr>
          <w:rFonts w:asciiTheme="minorHAnsi" w:hAnsiTheme="minorHAnsi"/>
          <w:spacing w:val="-18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que</w:t>
      </w:r>
      <w:r w:rsidRPr="00817B5F">
        <w:rPr>
          <w:rFonts w:asciiTheme="minorHAnsi" w:hAnsiTheme="minorHAnsi"/>
          <w:spacing w:val="-29"/>
          <w:w w:val="105"/>
        </w:rPr>
        <w:t xml:space="preserve"> </w:t>
      </w:r>
      <w:r w:rsidRPr="00817B5F">
        <w:rPr>
          <w:rFonts w:asciiTheme="minorHAnsi" w:hAnsiTheme="minorHAnsi"/>
          <w:spacing w:val="-2"/>
          <w:w w:val="105"/>
        </w:rPr>
        <w:t>suspende,</w:t>
      </w:r>
      <w:r w:rsidRPr="00817B5F">
        <w:rPr>
          <w:rFonts w:asciiTheme="minorHAnsi" w:hAnsiTheme="minorHAnsi"/>
          <w:spacing w:val="-19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por</w:t>
      </w:r>
      <w:r w:rsidRPr="00817B5F">
        <w:rPr>
          <w:rFonts w:asciiTheme="minorHAnsi" w:hAnsiTheme="minorHAnsi"/>
          <w:spacing w:val="-12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prazo</w:t>
      </w:r>
      <w:r w:rsidRPr="00817B5F">
        <w:rPr>
          <w:rFonts w:asciiTheme="minorHAnsi" w:hAnsiTheme="minorHAnsi"/>
          <w:spacing w:val="-15"/>
          <w:w w:val="105"/>
        </w:rPr>
        <w:t xml:space="preserve"> </w:t>
      </w:r>
      <w:r w:rsidRPr="00817B5F">
        <w:rPr>
          <w:rFonts w:asciiTheme="minorHAnsi" w:hAnsiTheme="minorHAnsi"/>
          <w:spacing w:val="-8"/>
          <w:w w:val="105"/>
        </w:rPr>
        <w:t>indeterminado,</w:t>
      </w:r>
      <w:r w:rsidRPr="00817B5F">
        <w:rPr>
          <w:rFonts w:asciiTheme="minorHAnsi" w:hAnsiTheme="minorHAnsi"/>
          <w:spacing w:val="-18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o</w:t>
      </w:r>
      <w:r w:rsidRPr="00817B5F">
        <w:rPr>
          <w:rFonts w:asciiTheme="minorHAnsi" w:hAnsiTheme="minorHAnsi"/>
          <w:spacing w:val="-15"/>
          <w:w w:val="105"/>
        </w:rPr>
        <w:t xml:space="preserve"> </w:t>
      </w:r>
      <w:r w:rsidRPr="00817B5F">
        <w:rPr>
          <w:rFonts w:asciiTheme="minorHAnsi" w:hAnsiTheme="minorHAnsi"/>
          <w:spacing w:val="-9"/>
          <w:w w:val="105"/>
        </w:rPr>
        <w:t>Calendário</w:t>
      </w:r>
      <w:r w:rsidRPr="00817B5F">
        <w:rPr>
          <w:rFonts w:asciiTheme="minorHAnsi" w:hAnsiTheme="minorHAnsi"/>
          <w:spacing w:val="-15"/>
          <w:w w:val="105"/>
        </w:rPr>
        <w:t xml:space="preserve"> </w:t>
      </w:r>
      <w:r w:rsidRPr="00817B5F">
        <w:rPr>
          <w:rFonts w:asciiTheme="minorHAnsi" w:hAnsiTheme="minorHAnsi"/>
          <w:spacing w:val="-7"/>
          <w:w w:val="105"/>
        </w:rPr>
        <w:t xml:space="preserve">Acadêmico </w:t>
      </w:r>
      <w:r w:rsidRPr="00817B5F">
        <w:rPr>
          <w:rFonts w:asciiTheme="minorHAnsi" w:hAnsiTheme="minorHAnsi"/>
          <w:w w:val="105"/>
        </w:rPr>
        <w:t xml:space="preserve">de </w:t>
      </w:r>
      <w:r w:rsidRPr="00817B5F">
        <w:rPr>
          <w:rFonts w:asciiTheme="minorHAnsi" w:hAnsiTheme="minorHAnsi"/>
          <w:spacing w:val="-3"/>
          <w:w w:val="105"/>
        </w:rPr>
        <w:t xml:space="preserve">2020/1 </w:t>
      </w:r>
      <w:r w:rsidRPr="00817B5F">
        <w:rPr>
          <w:rFonts w:asciiTheme="minorHAnsi" w:hAnsiTheme="minorHAnsi"/>
          <w:w w:val="105"/>
        </w:rPr>
        <w:t xml:space="preserve">e </w:t>
      </w:r>
      <w:r w:rsidRPr="00817B5F">
        <w:rPr>
          <w:rFonts w:asciiTheme="minorHAnsi" w:hAnsiTheme="minorHAnsi"/>
          <w:spacing w:val="-3"/>
          <w:w w:val="105"/>
        </w:rPr>
        <w:t xml:space="preserve">2020/2, </w:t>
      </w:r>
      <w:r w:rsidRPr="00817B5F">
        <w:rPr>
          <w:rFonts w:asciiTheme="minorHAnsi" w:hAnsiTheme="minorHAnsi"/>
          <w:w w:val="105"/>
        </w:rPr>
        <w:t xml:space="preserve">e a </w:t>
      </w:r>
      <w:r w:rsidRPr="00817B5F">
        <w:rPr>
          <w:rFonts w:asciiTheme="minorHAnsi" w:hAnsiTheme="minorHAnsi"/>
          <w:spacing w:val="-3"/>
          <w:w w:val="105"/>
        </w:rPr>
        <w:t xml:space="preserve">contar </w:t>
      </w:r>
      <w:r w:rsidRPr="00817B5F">
        <w:rPr>
          <w:rFonts w:asciiTheme="minorHAnsi" w:hAnsiTheme="minorHAnsi"/>
          <w:w w:val="105"/>
        </w:rPr>
        <w:t xml:space="preserve">de 31 de </w:t>
      </w:r>
      <w:r w:rsidRPr="00817B5F">
        <w:rPr>
          <w:rFonts w:asciiTheme="minorHAnsi" w:hAnsiTheme="minorHAnsi"/>
          <w:spacing w:val="-3"/>
          <w:w w:val="105"/>
        </w:rPr>
        <w:t xml:space="preserve">março </w:t>
      </w:r>
      <w:r w:rsidRPr="00817B5F">
        <w:rPr>
          <w:rFonts w:asciiTheme="minorHAnsi" w:hAnsiTheme="minorHAnsi"/>
          <w:w w:val="105"/>
        </w:rPr>
        <w:t xml:space="preserve">de </w:t>
      </w:r>
      <w:r w:rsidRPr="00817B5F">
        <w:rPr>
          <w:rFonts w:asciiTheme="minorHAnsi" w:hAnsiTheme="minorHAnsi"/>
          <w:spacing w:val="-3"/>
          <w:w w:val="105"/>
        </w:rPr>
        <w:t xml:space="preserve">2020, </w:t>
      </w:r>
      <w:r w:rsidRPr="00817B5F">
        <w:rPr>
          <w:rFonts w:asciiTheme="minorHAnsi" w:hAnsiTheme="minorHAnsi"/>
          <w:w w:val="105"/>
        </w:rPr>
        <w:t xml:space="preserve">suspende </w:t>
      </w:r>
      <w:r w:rsidRPr="00817B5F">
        <w:rPr>
          <w:rFonts w:asciiTheme="minorHAnsi" w:hAnsiTheme="minorHAnsi"/>
          <w:spacing w:val="-7"/>
          <w:w w:val="105"/>
        </w:rPr>
        <w:t xml:space="preserve">as </w:t>
      </w:r>
      <w:r w:rsidRPr="00817B5F">
        <w:rPr>
          <w:rFonts w:asciiTheme="minorHAnsi" w:hAnsiTheme="minorHAnsi"/>
          <w:spacing w:val="-11"/>
          <w:w w:val="105"/>
        </w:rPr>
        <w:t xml:space="preserve">atividades </w:t>
      </w:r>
      <w:r w:rsidRPr="00817B5F">
        <w:rPr>
          <w:rFonts w:asciiTheme="minorHAnsi" w:hAnsiTheme="minorHAnsi"/>
          <w:spacing w:val="-9"/>
          <w:w w:val="105"/>
        </w:rPr>
        <w:t xml:space="preserve">administrativas </w:t>
      </w:r>
      <w:r w:rsidRPr="00817B5F">
        <w:rPr>
          <w:rFonts w:asciiTheme="minorHAnsi" w:hAnsiTheme="minorHAnsi"/>
          <w:spacing w:val="-6"/>
          <w:w w:val="105"/>
        </w:rPr>
        <w:t xml:space="preserve">presenciais, bem </w:t>
      </w:r>
      <w:r w:rsidRPr="00817B5F">
        <w:rPr>
          <w:rFonts w:asciiTheme="minorHAnsi" w:hAnsiTheme="minorHAnsi"/>
          <w:w w:val="105"/>
        </w:rPr>
        <w:t xml:space="preserve">como </w:t>
      </w:r>
      <w:r w:rsidRPr="00817B5F">
        <w:rPr>
          <w:rFonts w:asciiTheme="minorHAnsi" w:hAnsiTheme="minorHAnsi"/>
          <w:spacing w:val="-7"/>
          <w:w w:val="105"/>
        </w:rPr>
        <w:t xml:space="preserve">as </w:t>
      </w:r>
      <w:r w:rsidRPr="00817B5F">
        <w:rPr>
          <w:rFonts w:asciiTheme="minorHAnsi" w:hAnsiTheme="minorHAnsi"/>
          <w:spacing w:val="-11"/>
          <w:w w:val="105"/>
        </w:rPr>
        <w:t xml:space="preserve">atividades </w:t>
      </w:r>
      <w:r w:rsidRPr="00817B5F">
        <w:rPr>
          <w:rFonts w:asciiTheme="minorHAnsi" w:hAnsiTheme="minorHAnsi"/>
          <w:spacing w:val="-9"/>
          <w:w w:val="105"/>
        </w:rPr>
        <w:t xml:space="preserve">acadêmicas </w:t>
      </w:r>
      <w:r w:rsidRPr="00817B5F">
        <w:rPr>
          <w:rFonts w:asciiTheme="minorHAnsi" w:hAnsiTheme="minorHAnsi"/>
          <w:w w:val="105"/>
        </w:rPr>
        <w:t xml:space="preserve">da </w:t>
      </w:r>
      <w:r w:rsidRPr="00817B5F">
        <w:rPr>
          <w:rFonts w:asciiTheme="minorHAnsi" w:hAnsiTheme="minorHAnsi"/>
          <w:spacing w:val="-4"/>
          <w:w w:val="105"/>
        </w:rPr>
        <w:t xml:space="preserve">graduação, </w:t>
      </w:r>
      <w:r w:rsidRPr="00817B5F">
        <w:rPr>
          <w:rFonts w:asciiTheme="minorHAnsi" w:hAnsiTheme="minorHAnsi"/>
          <w:spacing w:val="-7"/>
          <w:w w:val="105"/>
        </w:rPr>
        <w:t xml:space="preserve">presenciais </w:t>
      </w:r>
      <w:r w:rsidRPr="00817B5F">
        <w:rPr>
          <w:rFonts w:asciiTheme="minorHAnsi" w:hAnsiTheme="minorHAnsi"/>
          <w:w w:val="105"/>
        </w:rPr>
        <w:t xml:space="preserve">ou </w:t>
      </w:r>
      <w:r w:rsidRPr="00817B5F">
        <w:rPr>
          <w:rFonts w:asciiTheme="minorHAnsi" w:hAnsiTheme="minorHAnsi"/>
          <w:spacing w:val="-6"/>
          <w:w w:val="105"/>
        </w:rPr>
        <w:t>não</w:t>
      </w:r>
      <w:r w:rsidRPr="00817B5F">
        <w:rPr>
          <w:rFonts w:asciiTheme="minorHAnsi" w:hAnsiTheme="minorHAnsi"/>
          <w:spacing w:val="-21"/>
          <w:w w:val="105"/>
        </w:rPr>
        <w:t xml:space="preserve"> </w:t>
      </w:r>
      <w:r w:rsidRPr="00817B5F">
        <w:rPr>
          <w:rFonts w:asciiTheme="minorHAnsi" w:hAnsiTheme="minorHAnsi"/>
          <w:spacing w:val="-6"/>
          <w:w w:val="105"/>
        </w:rPr>
        <w:t>presenciais;</w:t>
      </w:r>
    </w:p>
    <w:p w:rsidR="004E6BD1" w:rsidRDefault="00F14566" w:rsidP="00817B5F">
      <w:pPr>
        <w:pStyle w:val="Corpodetexto"/>
        <w:spacing w:before="198"/>
        <w:ind w:right="112" w:firstLine="739"/>
        <w:jc w:val="both"/>
        <w:rPr>
          <w:rFonts w:asciiTheme="minorHAnsi" w:hAnsiTheme="minorHAnsi"/>
          <w:w w:val="105"/>
        </w:rPr>
      </w:pPr>
      <w:r w:rsidRPr="00817B5F">
        <w:rPr>
          <w:rFonts w:asciiTheme="minorHAnsi" w:hAnsiTheme="minorHAnsi"/>
          <w:w w:val="105"/>
        </w:rPr>
        <w:t>CONSIDERANDO as recentes recomendações do Ministério da Saúde que visam combater a proliferação do Covid-19 por meio de medidas como o distanciamento social;</w:t>
      </w:r>
    </w:p>
    <w:p w:rsidR="004E6BD1" w:rsidRPr="00817B5F" w:rsidRDefault="004E6BD1" w:rsidP="00817B5F">
      <w:pPr>
        <w:pStyle w:val="Corpodetexto"/>
        <w:ind w:firstLine="851"/>
        <w:rPr>
          <w:rFonts w:asciiTheme="minorHAnsi" w:hAnsiTheme="minorHAnsi"/>
        </w:rPr>
      </w:pPr>
      <w:bookmarkStart w:id="1" w:name="_GoBack"/>
      <w:bookmarkEnd w:id="1"/>
    </w:p>
    <w:p w:rsidR="004E6BD1" w:rsidRPr="00817B5F" w:rsidRDefault="00F14566" w:rsidP="00817B5F">
      <w:pPr>
        <w:spacing w:before="199"/>
        <w:ind w:firstLine="851"/>
        <w:rPr>
          <w:rFonts w:asciiTheme="minorHAnsi" w:hAnsiTheme="minorHAnsi"/>
          <w:sz w:val="24"/>
          <w:szCs w:val="24"/>
        </w:rPr>
      </w:pPr>
      <w:r w:rsidRPr="00817B5F">
        <w:rPr>
          <w:rFonts w:asciiTheme="minorHAnsi" w:hAnsiTheme="minorHAnsi"/>
          <w:w w:val="115"/>
          <w:sz w:val="24"/>
          <w:szCs w:val="24"/>
        </w:rPr>
        <w:t>R E S O L V E:</w:t>
      </w:r>
    </w:p>
    <w:p w:rsidR="004E6BD1" w:rsidRPr="00817B5F" w:rsidRDefault="004E6BD1" w:rsidP="00817B5F">
      <w:pPr>
        <w:pStyle w:val="Corpodetexto"/>
        <w:ind w:firstLine="851"/>
        <w:rPr>
          <w:rFonts w:asciiTheme="minorHAnsi" w:hAnsiTheme="minorHAnsi"/>
        </w:rPr>
      </w:pPr>
    </w:p>
    <w:p w:rsidR="004E6BD1" w:rsidRPr="00817B5F" w:rsidRDefault="00F14566" w:rsidP="00817B5F">
      <w:pPr>
        <w:pStyle w:val="Corpodetexto"/>
        <w:spacing w:before="201"/>
        <w:ind w:right="131" w:firstLine="851"/>
        <w:jc w:val="both"/>
        <w:rPr>
          <w:rFonts w:asciiTheme="minorHAnsi" w:hAnsiTheme="minorHAnsi"/>
        </w:rPr>
      </w:pPr>
      <w:r w:rsidRPr="00817B5F">
        <w:rPr>
          <w:rFonts w:asciiTheme="minorHAnsi" w:hAnsiTheme="minorHAnsi"/>
          <w:w w:val="105"/>
        </w:rPr>
        <w:t>Art.</w:t>
      </w:r>
      <w:r w:rsidR="00817B5F" w:rsidRPr="00817B5F">
        <w:rPr>
          <w:rFonts w:asciiTheme="minorHAnsi" w:hAnsiTheme="minorHAnsi"/>
          <w:w w:val="105"/>
        </w:rPr>
        <w:t xml:space="preserve"> 1º</w:t>
      </w:r>
      <w:r w:rsidR="00145068">
        <w:rPr>
          <w:rFonts w:asciiTheme="minorHAnsi" w:hAnsiTheme="minorHAnsi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 xml:space="preserve">TORNAR </w:t>
      </w:r>
      <w:r w:rsidRPr="00817B5F">
        <w:rPr>
          <w:rFonts w:asciiTheme="minorHAnsi" w:hAnsiTheme="minorHAnsi"/>
          <w:spacing w:val="-3"/>
          <w:w w:val="105"/>
        </w:rPr>
        <w:t xml:space="preserve">restrito </w:t>
      </w:r>
      <w:r w:rsidRPr="00817B5F">
        <w:rPr>
          <w:rFonts w:asciiTheme="minorHAnsi" w:hAnsiTheme="minorHAnsi"/>
          <w:w w:val="105"/>
        </w:rPr>
        <w:t xml:space="preserve">o acesso </w:t>
      </w:r>
      <w:r w:rsidRPr="00817B5F">
        <w:rPr>
          <w:rFonts w:asciiTheme="minorHAnsi" w:hAnsiTheme="minorHAnsi"/>
          <w:spacing w:val="-7"/>
          <w:w w:val="105"/>
        </w:rPr>
        <w:t xml:space="preserve">ao </w:t>
      </w:r>
      <w:r w:rsidRPr="00817B5F">
        <w:rPr>
          <w:rFonts w:asciiTheme="minorHAnsi" w:hAnsiTheme="minorHAnsi"/>
          <w:spacing w:val="-6"/>
          <w:w w:val="105"/>
        </w:rPr>
        <w:t xml:space="preserve">Campus </w:t>
      </w:r>
      <w:r w:rsidRPr="00817B5F">
        <w:rPr>
          <w:rFonts w:asciiTheme="minorHAnsi" w:hAnsiTheme="minorHAnsi"/>
          <w:spacing w:val="-7"/>
          <w:w w:val="105"/>
        </w:rPr>
        <w:t xml:space="preserve">Universitário </w:t>
      </w:r>
      <w:r w:rsidRPr="00817B5F">
        <w:rPr>
          <w:rFonts w:asciiTheme="minorHAnsi" w:hAnsiTheme="minorHAnsi"/>
          <w:spacing w:val="-5"/>
          <w:w w:val="105"/>
        </w:rPr>
        <w:t xml:space="preserve">Senador </w:t>
      </w:r>
      <w:r w:rsidRPr="00817B5F">
        <w:rPr>
          <w:rFonts w:asciiTheme="minorHAnsi" w:hAnsiTheme="minorHAnsi"/>
          <w:w w:val="105"/>
        </w:rPr>
        <w:t xml:space="preserve">Arthur </w:t>
      </w:r>
      <w:r w:rsidRPr="00817B5F">
        <w:rPr>
          <w:rFonts w:asciiTheme="minorHAnsi" w:hAnsiTheme="minorHAnsi"/>
          <w:spacing w:val="-12"/>
          <w:w w:val="105"/>
        </w:rPr>
        <w:t xml:space="preserve">Virgílio </w:t>
      </w:r>
      <w:r w:rsidRPr="00817B5F">
        <w:rPr>
          <w:rFonts w:asciiTheme="minorHAnsi" w:hAnsiTheme="minorHAnsi"/>
          <w:spacing w:val="-9"/>
          <w:w w:val="105"/>
        </w:rPr>
        <w:t xml:space="preserve">Filho/UFAM, </w:t>
      </w:r>
      <w:r w:rsidRPr="00817B5F">
        <w:rPr>
          <w:rFonts w:asciiTheme="minorHAnsi" w:hAnsiTheme="minorHAnsi"/>
          <w:w w:val="105"/>
        </w:rPr>
        <w:t xml:space="preserve">a </w:t>
      </w:r>
      <w:r w:rsidRPr="00817B5F">
        <w:rPr>
          <w:rFonts w:asciiTheme="minorHAnsi" w:hAnsiTheme="minorHAnsi"/>
          <w:spacing w:val="-7"/>
          <w:w w:val="105"/>
        </w:rPr>
        <w:t xml:space="preserve">partir </w:t>
      </w:r>
      <w:r w:rsidRPr="00817B5F">
        <w:rPr>
          <w:rFonts w:asciiTheme="minorHAnsi" w:hAnsiTheme="minorHAnsi"/>
          <w:spacing w:val="-3"/>
          <w:w w:val="105"/>
        </w:rPr>
        <w:t xml:space="preserve">desta </w:t>
      </w:r>
      <w:r w:rsidRPr="00817B5F">
        <w:rPr>
          <w:rFonts w:asciiTheme="minorHAnsi" w:hAnsiTheme="minorHAnsi"/>
          <w:spacing w:val="-5"/>
          <w:w w:val="105"/>
        </w:rPr>
        <w:t xml:space="preserve">quarta-feira </w:t>
      </w:r>
      <w:r w:rsidRPr="00817B5F">
        <w:rPr>
          <w:rFonts w:asciiTheme="minorHAnsi" w:hAnsiTheme="minorHAnsi"/>
          <w:spacing w:val="-4"/>
          <w:w w:val="105"/>
        </w:rPr>
        <w:t xml:space="preserve">(08/04/2020), </w:t>
      </w:r>
      <w:r w:rsidRPr="00817B5F">
        <w:rPr>
          <w:rFonts w:asciiTheme="minorHAnsi" w:hAnsiTheme="minorHAnsi"/>
          <w:spacing w:val="-6"/>
          <w:w w:val="105"/>
        </w:rPr>
        <w:t xml:space="preserve">enquanto </w:t>
      </w:r>
      <w:r w:rsidRPr="00817B5F">
        <w:rPr>
          <w:rFonts w:asciiTheme="minorHAnsi" w:hAnsiTheme="minorHAnsi"/>
          <w:spacing w:val="-3"/>
          <w:w w:val="105"/>
        </w:rPr>
        <w:t>perdurar</w:t>
      </w:r>
      <w:r w:rsidRPr="00817B5F">
        <w:rPr>
          <w:rFonts w:asciiTheme="minorHAnsi" w:hAnsiTheme="minorHAnsi"/>
          <w:spacing w:val="-22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o</w:t>
      </w:r>
      <w:r w:rsidRPr="00817B5F">
        <w:rPr>
          <w:rFonts w:asciiTheme="minorHAnsi" w:hAnsiTheme="minorHAnsi"/>
          <w:spacing w:val="-24"/>
          <w:w w:val="105"/>
        </w:rPr>
        <w:t xml:space="preserve"> </w:t>
      </w:r>
      <w:r w:rsidRPr="00817B5F">
        <w:rPr>
          <w:rFonts w:asciiTheme="minorHAnsi" w:hAnsiTheme="minorHAnsi"/>
          <w:spacing w:val="-5"/>
          <w:w w:val="105"/>
        </w:rPr>
        <w:t>período</w:t>
      </w:r>
      <w:r w:rsidRPr="00817B5F">
        <w:rPr>
          <w:rFonts w:asciiTheme="minorHAnsi" w:hAnsiTheme="minorHAnsi"/>
          <w:spacing w:val="-24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de</w:t>
      </w:r>
      <w:r w:rsidRPr="00817B5F">
        <w:rPr>
          <w:rFonts w:asciiTheme="minorHAnsi" w:hAnsiTheme="minorHAnsi"/>
          <w:spacing w:val="-37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suspensão</w:t>
      </w:r>
      <w:r w:rsidRPr="00817B5F">
        <w:rPr>
          <w:rFonts w:asciiTheme="minorHAnsi" w:hAnsiTheme="minorHAnsi"/>
          <w:spacing w:val="-24"/>
          <w:w w:val="105"/>
        </w:rPr>
        <w:t xml:space="preserve"> </w:t>
      </w:r>
      <w:r w:rsidRPr="00817B5F">
        <w:rPr>
          <w:rFonts w:asciiTheme="minorHAnsi" w:hAnsiTheme="minorHAnsi"/>
          <w:spacing w:val="-6"/>
          <w:w w:val="105"/>
        </w:rPr>
        <w:t>das</w:t>
      </w:r>
      <w:r w:rsidRPr="00817B5F">
        <w:rPr>
          <w:rFonts w:asciiTheme="minorHAnsi" w:hAnsiTheme="minorHAnsi"/>
          <w:spacing w:val="-18"/>
          <w:w w:val="105"/>
        </w:rPr>
        <w:t xml:space="preserve"> </w:t>
      </w:r>
      <w:r w:rsidRPr="00817B5F">
        <w:rPr>
          <w:rFonts w:asciiTheme="minorHAnsi" w:hAnsiTheme="minorHAnsi"/>
          <w:spacing w:val="-11"/>
          <w:w w:val="105"/>
        </w:rPr>
        <w:t>atividades</w:t>
      </w:r>
      <w:r w:rsidRPr="00817B5F">
        <w:rPr>
          <w:rFonts w:asciiTheme="minorHAnsi" w:hAnsiTheme="minorHAnsi"/>
          <w:spacing w:val="-19"/>
          <w:w w:val="105"/>
        </w:rPr>
        <w:t xml:space="preserve"> </w:t>
      </w:r>
      <w:r w:rsidRPr="00817B5F">
        <w:rPr>
          <w:rFonts w:asciiTheme="minorHAnsi" w:hAnsiTheme="minorHAnsi"/>
          <w:spacing w:val="-7"/>
          <w:w w:val="105"/>
        </w:rPr>
        <w:t>presenciais</w:t>
      </w:r>
      <w:r w:rsidRPr="00817B5F">
        <w:rPr>
          <w:rFonts w:asciiTheme="minorHAnsi" w:hAnsiTheme="minorHAnsi"/>
          <w:spacing w:val="-18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no</w:t>
      </w:r>
      <w:r w:rsidRPr="00817B5F">
        <w:rPr>
          <w:rFonts w:asciiTheme="minorHAnsi" w:hAnsiTheme="minorHAnsi"/>
          <w:spacing w:val="-24"/>
          <w:w w:val="105"/>
        </w:rPr>
        <w:t xml:space="preserve"> </w:t>
      </w:r>
      <w:r w:rsidRPr="00817B5F">
        <w:rPr>
          <w:rFonts w:asciiTheme="minorHAnsi" w:hAnsiTheme="minorHAnsi"/>
          <w:spacing w:val="-9"/>
          <w:w w:val="105"/>
        </w:rPr>
        <w:t>âmbito</w:t>
      </w:r>
      <w:r w:rsidRPr="00817B5F">
        <w:rPr>
          <w:rFonts w:asciiTheme="minorHAnsi" w:hAnsiTheme="minorHAnsi"/>
          <w:spacing w:val="-24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>da</w:t>
      </w:r>
      <w:r w:rsidRPr="00817B5F">
        <w:rPr>
          <w:rFonts w:asciiTheme="minorHAnsi" w:hAnsiTheme="minorHAnsi"/>
          <w:spacing w:val="-36"/>
          <w:w w:val="105"/>
        </w:rPr>
        <w:t xml:space="preserve"> </w:t>
      </w:r>
      <w:r w:rsidRPr="00817B5F">
        <w:rPr>
          <w:rFonts w:asciiTheme="minorHAnsi" w:hAnsiTheme="minorHAnsi"/>
          <w:spacing w:val="-5"/>
          <w:w w:val="105"/>
        </w:rPr>
        <w:t>Instituição.</w:t>
      </w:r>
    </w:p>
    <w:p w:rsidR="004E6BD1" w:rsidRPr="00817B5F" w:rsidRDefault="00817B5F" w:rsidP="00817B5F">
      <w:pPr>
        <w:pStyle w:val="Corpodetexto"/>
        <w:spacing w:before="123"/>
        <w:ind w:right="112" w:firstLine="851"/>
        <w:jc w:val="both"/>
        <w:rPr>
          <w:rFonts w:asciiTheme="minorHAnsi" w:hAnsiTheme="minorHAnsi"/>
        </w:rPr>
      </w:pPr>
      <w:r w:rsidRPr="00817B5F">
        <w:rPr>
          <w:rFonts w:asciiTheme="minorHAnsi" w:hAnsiTheme="minorHAnsi"/>
          <w:w w:val="105"/>
        </w:rPr>
        <w:t>Art. 2º</w:t>
      </w:r>
      <w:r w:rsidR="00145068">
        <w:rPr>
          <w:rFonts w:asciiTheme="minorHAnsi" w:hAnsiTheme="minorHAnsi"/>
          <w:w w:val="105"/>
        </w:rPr>
        <w:t xml:space="preserve"> </w:t>
      </w:r>
      <w:r w:rsidR="00F14566" w:rsidRPr="00817B5F">
        <w:rPr>
          <w:rFonts w:asciiTheme="minorHAnsi" w:hAnsiTheme="minorHAnsi"/>
          <w:spacing w:val="-6"/>
          <w:w w:val="105"/>
        </w:rPr>
        <w:t xml:space="preserve">Apenas </w:t>
      </w:r>
      <w:r w:rsidR="00F14566" w:rsidRPr="00817B5F">
        <w:rPr>
          <w:rFonts w:asciiTheme="minorHAnsi" w:hAnsiTheme="minorHAnsi"/>
          <w:spacing w:val="-4"/>
          <w:w w:val="105"/>
        </w:rPr>
        <w:t xml:space="preserve">servidores </w:t>
      </w:r>
      <w:r w:rsidR="00F14566" w:rsidRPr="00817B5F">
        <w:rPr>
          <w:rFonts w:asciiTheme="minorHAnsi" w:hAnsiTheme="minorHAnsi"/>
          <w:spacing w:val="-6"/>
          <w:w w:val="105"/>
        </w:rPr>
        <w:t xml:space="preserve">técnico-administrativos, </w:t>
      </w:r>
      <w:r w:rsidR="00F14566" w:rsidRPr="00817B5F">
        <w:rPr>
          <w:rFonts w:asciiTheme="minorHAnsi" w:hAnsiTheme="minorHAnsi"/>
          <w:spacing w:val="-4"/>
          <w:w w:val="105"/>
        </w:rPr>
        <w:t xml:space="preserve">docentes  </w:t>
      </w:r>
      <w:r w:rsidR="00F14566" w:rsidRPr="00817B5F">
        <w:rPr>
          <w:rFonts w:asciiTheme="minorHAnsi" w:hAnsiTheme="minorHAnsi"/>
          <w:w w:val="105"/>
        </w:rPr>
        <w:t xml:space="preserve">e </w:t>
      </w:r>
      <w:r w:rsidR="00F14566" w:rsidRPr="00817B5F">
        <w:rPr>
          <w:rFonts w:asciiTheme="minorHAnsi" w:hAnsiTheme="minorHAnsi"/>
          <w:spacing w:val="-6"/>
          <w:w w:val="105"/>
        </w:rPr>
        <w:t xml:space="preserve">discentes </w:t>
      </w:r>
      <w:r w:rsidR="00F14566" w:rsidRPr="00817B5F">
        <w:rPr>
          <w:rFonts w:asciiTheme="minorHAnsi" w:hAnsiTheme="minorHAnsi"/>
          <w:w w:val="105"/>
        </w:rPr>
        <w:t xml:space="preserve">que </w:t>
      </w:r>
      <w:r w:rsidR="00F14566" w:rsidRPr="00817B5F">
        <w:rPr>
          <w:rFonts w:asciiTheme="minorHAnsi" w:hAnsiTheme="minorHAnsi"/>
          <w:spacing w:val="-5"/>
          <w:w w:val="105"/>
        </w:rPr>
        <w:t xml:space="preserve">necessitem </w:t>
      </w:r>
      <w:r w:rsidR="00F14566" w:rsidRPr="00817B5F">
        <w:rPr>
          <w:rFonts w:asciiTheme="minorHAnsi" w:hAnsiTheme="minorHAnsi"/>
          <w:spacing w:val="-9"/>
          <w:w w:val="105"/>
        </w:rPr>
        <w:t xml:space="preserve">realizar </w:t>
      </w:r>
      <w:r w:rsidR="00F14566" w:rsidRPr="00817B5F">
        <w:rPr>
          <w:rFonts w:asciiTheme="minorHAnsi" w:hAnsiTheme="minorHAnsi"/>
          <w:spacing w:val="-11"/>
          <w:w w:val="105"/>
        </w:rPr>
        <w:t xml:space="preserve">atividades </w:t>
      </w:r>
      <w:r w:rsidR="00F14566" w:rsidRPr="00817B5F">
        <w:rPr>
          <w:rFonts w:asciiTheme="minorHAnsi" w:hAnsiTheme="minorHAnsi"/>
          <w:spacing w:val="-7"/>
          <w:w w:val="105"/>
        </w:rPr>
        <w:t xml:space="preserve">presenciais </w:t>
      </w:r>
      <w:r w:rsidR="00F14566" w:rsidRPr="00817B5F">
        <w:rPr>
          <w:rFonts w:asciiTheme="minorHAnsi" w:hAnsiTheme="minorHAnsi"/>
          <w:spacing w:val="-9"/>
          <w:w w:val="105"/>
        </w:rPr>
        <w:t xml:space="preserve">ditas </w:t>
      </w:r>
      <w:r w:rsidR="00F14566" w:rsidRPr="00817B5F">
        <w:rPr>
          <w:rFonts w:asciiTheme="minorHAnsi" w:hAnsiTheme="minorHAnsi"/>
          <w:spacing w:val="-5"/>
          <w:w w:val="105"/>
        </w:rPr>
        <w:t xml:space="preserve">essenciais, urgentes </w:t>
      </w:r>
      <w:r w:rsidR="00F14566" w:rsidRPr="00817B5F">
        <w:rPr>
          <w:rFonts w:asciiTheme="minorHAnsi" w:hAnsiTheme="minorHAnsi"/>
          <w:w w:val="105"/>
        </w:rPr>
        <w:t xml:space="preserve">e </w:t>
      </w:r>
      <w:r w:rsidR="00F14566" w:rsidRPr="00817B5F">
        <w:rPr>
          <w:rFonts w:asciiTheme="minorHAnsi" w:hAnsiTheme="minorHAnsi"/>
          <w:spacing w:val="-6"/>
          <w:w w:val="105"/>
        </w:rPr>
        <w:t xml:space="preserve">estratégicas </w:t>
      </w:r>
      <w:r w:rsidR="00F14566" w:rsidRPr="00817B5F">
        <w:rPr>
          <w:rFonts w:asciiTheme="minorHAnsi" w:hAnsiTheme="minorHAnsi"/>
          <w:spacing w:val="-4"/>
          <w:w w:val="105"/>
        </w:rPr>
        <w:t xml:space="preserve">poderão </w:t>
      </w:r>
      <w:r w:rsidR="00F14566" w:rsidRPr="00817B5F">
        <w:rPr>
          <w:rFonts w:asciiTheme="minorHAnsi" w:hAnsiTheme="minorHAnsi"/>
          <w:spacing w:val="-6"/>
          <w:w w:val="105"/>
        </w:rPr>
        <w:t xml:space="preserve">adentrar nas </w:t>
      </w:r>
      <w:r w:rsidR="00F14566" w:rsidRPr="00817B5F">
        <w:rPr>
          <w:rFonts w:asciiTheme="minorHAnsi" w:hAnsiTheme="minorHAnsi"/>
          <w:spacing w:val="-8"/>
          <w:w w:val="105"/>
        </w:rPr>
        <w:t xml:space="preserve">dependências </w:t>
      </w:r>
      <w:r w:rsidR="00F14566" w:rsidRPr="00817B5F">
        <w:rPr>
          <w:rFonts w:asciiTheme="minorHAnsi" w:hAnsiTheme="minorHAnsi"/>
          <w:w w:val="105"/>
        </w:rPr>
        <w:t>do</w:t>
      </w:r>
      <w:r w:rsidR="00F14566" w:rsidRPr="00817B5F">
        <w:rPr>
          <w:rFonts w:asciiTheme="minorHAnsi" w:hAnsiTheme="minorHAnsi"/>
          <w:spacing w:val="-14"/>
          <w:w w:val="105"/>
        </w:rPr>
        <w:t xml:space="preserve"> </w:t>
      </w:r>
      <w:r w:rsidR="00F14566" w:rsidRPr="00817B5F">
        <w:rPr>
          <w:rFonts w:asciiTheme="minorHAnsi" w:hAnsiTheme="minorHAnsi"/>
          <w:spacing w:val="-3"/>
          <w:w w:val="105"/>
        </w:rPr>
        <w:t>Campus.</w:t>
      </w:r>
    </w:p>
    <w:p w:rsidR="004E6BD1" w:rsidRPr="00817B5F" w:rsidRDefault="00817B5F" w:rsidP="00817B5F">
      <w:pPr>
        <w:pStyle w:val="Corpodetexto"/>
        <w:spacing w:before="124"/>
        <w:ind w:right="124"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Art. 3º</w:t>
      </w:r>
      <w:r w:rsidR="00145068">
        <w:rPr>
          <w:rFonts w:asciiTheme="minorHAnsi" w:hAnsiTheme="minorHAnsi"/>
          <w:w w:val="105"/>
        </w:rPr>
        <w:t xml:space="preserve"> </w:t>
      </w:r>
      <w:r w:rsidR="00F14566" w:rsidRPr="00817B5F">
        <w:rPr>
          <w:rFonts w:asciiTheme="minorHAnsi" w:hAnsiTheme="minorHAnsi"/>
          <w:w w:val="105"/>
        </w:rPr>
        <w:t xml:space="preserve">As </w:t>
      </w:r>
      <w:r w:rsidR="00F14566" w:rsidRPr="00817B5F">
        <w:rPr>
          <w:rFonts w:asciiTheme="minorHAnsi" w:hAnsiTheme="minorHAnsi"/>
          <w:spacing w:val="-11"/>
          <w:w w:val="105"/>
        </w:rPr>
        <w:t xml:space="preserve">atividades </w:t>
      </w:r>
      <w:r w:rsidR="00F14566" w:rsidRPr="00817B5F">
        <w:rPr>
          <w:rFonts w:asciiTheme="minorHAnsi" w:hAnsiTheme="minorHAnsi"/>
          <w:w w:val="105"/>
        </w:rPr>
        <w:t xml:space="preserve">de que </w:t>
      </w:r>
      <w:r w:rsidR="00F14566" w:rsidRPr="00817B5F">
        <w:rPr>
          <w:rFonts w:asciiTheme="minorHAnsi" w:hAnsiTheme="minorHAnsi"/>
          <w:spacing w:val="-4"/>
          <w:w w:val="105"/>
        </w:rPr>
        <w:t xml:space="preserve">trata </w:t>
      </w:r>
      <w:r w:rsidR="00F14566" w:rsidRPr="00817B5F">
        <w:rPr>
          <w:rFonts w:asciiTheme="minorHAnsi" w:hAnsiTheme="minorHAnsi"/>
          <w:w w:val="105"/>
        </w:rPr>
        <w:t xml:space="preserve">o </w:t>
      </w:r>
      <w:r w:rsidR="00F14566" w:rsidRPr="00817B5F">
        <w:rPr>
          <w:rFonts w:asciiTheme="minorHAnsi" w:hAnsiTheme="minorHAnsi"/>
          <w:spacing w:val="-7"/>
          <w:w w:val="105"/>
        </w:rPr>
        <w:t xml:space="preserve">artigo </w:t>
      </w:r>
      <w:r w:rsidR="00F14566" w:rsidRPr="00817B5F">
        <w:rPr>
          <w:rFonts w:asciiTheme="minorHAnsi" w:hAnsiTheme="minorHAnsi"/>
          <w:spacing w:val="-6"/>
          <w:w w:val="105"/>
        </w:rPr>
        <w:t xml:space="preserve">anterior </w:t>
      </w:r>
      <w:r w:rsidR="00F14566" w:rsidRPr="00817B5F">
        <w:rPr>
          <w:rFonts w:asciiTheme="minorHAnsi" w:hAnsiTheme="minorHAnsi"/>
          <w:spacing w:val="-8"/>
          <w:w w:val="105"/>
        </w:rPr>
        <w:t xml:space="preserve">devem </w:t>
      </w:r>
      <w:r w:rsidR="00F14566" w:rsidRPr="00817B5F">
        <w:rPr>
          <w:rFonts w:asciiTheme="minorHAnsi" w:hAnsiTheme="minorHAnsi"/>
          <w:w w:val="105"/>
        </w:rPr>
        <w:t xml:space="preserve">ser </w:t>
      </w:r>
      <w:r w:rsidR="00F14566" w:rsidRPr="00817B5F">
        <w:rPr>
          <w:rFonts w:asciiTheme="minorHAnsi" w:hAnsiTheme="minorHAnsi"/>
          <w:spacing w:val="-5"/>
          <w:w w:val="105"/>
        </w:rPr>
        <w:t xml:space="preserve">autorizadas </w:t>
      </w:r>
      <w:r w:rsidR="00F14566" w:rsidRPr="00817B5F">
        <w:rPr>
          <w:rFonts w:asciiTheme="minorHAnsi" w:hAnsiTheme="minorHAnsi"/>
          <w:spacing w:val="-10"/>
          <w:w w:val="105"/>
        </w:rPr>
        <w:t xml:space="preserve">pelo </w:t>
      </w:r>
      <w:r w:rsidR="00F14566" w:rsidRPr="00817B5F">
        <w:rPr>
          <w:rFonts w:asciiTheme="minorHAnsi" w:hAnsiTheme="minorHAnsi"/>
          <w:w w:val="105"/>
        </w:rPr>
        <w:t xml:space="preserve">Gestor da </w:t>
      </w:r>
      <w:r w:rsidR="00F14566" w:rsidRPr="00817B5F">
        <w:rPr>
          <w:rFonts w:asciiTheme="minorHAnsi" w:hAnsiTheme="minorHAnsi"/>
          <w:spacing w:val="-6"/>
          <w:w w:val="105"/>
        </w:rPr>
        <w:t>Unidade</w:t>
      </w:r>
      <w:r>
        <w:rPr>
          <w:rFonts w:asciiTheme="minorHAnsi" w:hAnsiTheme="minorHAnsi"/>
          <w:spacing w:val="-6"/>
          <w:w w:val="105"/>
        </w:rPr>
        <w:t xml:space="preserve"> Acadêmica ou Administrativa </w:t>
      </w:r>
      <w:r w:rsidR="00F14566" w:rsidRPr="00817B5F">
        <w:rPr>
          <w:rFonts w:asciiTheme="minorHAnsi" w:hAnsiTheme="minorHAnsi"/>
          <w:w w:val="105"/>
        </w:rPr>
        <w:t xml:space="preserve">e </w:t>
      </w:r>
      <w:r w:rsidR="00F14566" w:rsidRPr="00817B5F">
        <w:rPr>
          <w:rFonts w:asciiTheme="minorHAnsi" w:hAnsiTheme="minorHAnsi"/>
          <w:spacing w:val="-6"/>
          <w:w w:val="105"/>
        </w:rPr>
        <w:t xml:space="preserve">comunicadas </w:t>
      </w:r>
      <w:r w:rsidR="00F14566" w:rsidRPr="00817B5F">
        <w:rPr>
          <w:rFonts w:asciiTheme="minorHAnsi" w:hAnsiTheme="minorHAnsi"/>
          <w:w w:val="105"/>
        </w:rPr>
        <w:t xml:space="preserve">à </w:t>
      </w:r>
      <w:r w:rsidR="00F14566" w:rsidRPr="00817B5F">
        <w:rPr>
          <w:rFonts w:asciiTheme="minorHAnsi" w:hAnsiTheme="minorHAnsi"/>
          <w:spacing w:val="-3"/>
          <w:w w:val="105"/>
        </w:rPr>
        <w:t xml:space="preserve">Coordenação </w:t>
      </w:r>
      <w:r w:rsidR="00F14566" w:rsidRPr="00817B5F">
        <w:rPr>
          <w:rFonts w:asciiTheme="minorHAnsi" w:hAnsiTheme="minorHAnsi"/>
          <w:w w:val="105"/>
        </w:rPr>
        <w:t xml:space="preserve">de </w:t>
      </w:r>
      <w:r w:rsidR="00F14566" w:rsidRPr="00817B5F">
        <w:rPr>
          <w:rFonts w:asciiTheme="minorHAnsi" w:hAnsiTheme="minorHAnsi"/>
          <w:spacing w:val="-5"/>
          <w:w w:val="105"/>
        </w:rPr>
        <w:t xml:space="preserve">Segurança, </w:t>
      </w:r>
      <w:r w:rsidR="00F14566" w:rsidRPr="00817B5F">
        <w:rPr>
          <w:rFonts w:asciiTheme="minorHAnsi" w:hAnsiTheme="minorHAnsi"/>
          <w:w w:val="105"/>
        </w:rPr>
        <w:t xml:space="preserve">com </w:t>
      </w:r>
      <w:r w:rsidR="00F14566" w:rsidRPr="00817B5F">
        <w:rPr>
          <w:rFonts w:asciiTheme="minorHAnsi" w:hAnsiTheme="minorHAnsi"/>
          <w:spacing w:val="-8"/>
          <w:w w:val="105"/>
        </w:rPr>
        <w:t xml:space="preserve">antecedência, </w:t>
      </w:r>
      <w:r w:rsidR="00F14566" w:rsidRPr="00817B5F">
        <w:rPr>
          <w:rFonts w:asciiTheme="minorHAnsi" w:hAnsiTheme="minorHAnsi"/>
          <w:w w:val="105"/>
        </w:rPr>
        <w:t xml:space="preserve">por </w:t>
      </w:r>
      <w:r w:rsidR="00F14566" w:rsidRPr="00817B5F">
        <w:rPr>
          <w:rFonts w:asciiTheme="minorHAnsi" w:hAnsiTheme="minorHAnsi"/>
          <w:spacing w:val="-12"/>
          <w:w w:val="105"/>
        </w:rPr>
        <w:t xml:space="preserve">meio </w:t>
      </w:r>
      <w:r w:rsidR="00F14566" w:rsidRPr="00817B5F">
        <w:rPr>
          <w:rFonts w:asciiTheme="minorHAnsi" w:hAnsiTheme="minorHAnsi"/>
          <w:w w:val="105"/>
        </w:rPr>
        <w:t xml:space="preserve">do </w:t>
      </w:r>
      <w:r w:rsidR="00F14566" w:rsidRPr="00817B5F">
        <w:rPr>
          <w:rFonts w:asciiTheme="minorHAnsi" w:hAnsiTheme="minorHAnsi"/>
          <w:spacing w:val="-5"/>
          <w:w w:val="105"/>
        </w:rPr>
        <w:t xml:space="preserve">sistema </w:t>
      </w:r>
      <w:r w:rsidR="00F14566" w:rsidRPr="00817B5F">
        <w:rPr>
          <w:rFonts w:asciiTheme="minorHAnsi" w:hAnsiTheme="minorHAnsi"/>
          <w:w w:val="105"/>
        </w:rPr>
        <w:t xml:space="preserve">SEI! </w:t>
      </w:r>
      <w:r w:rsidR="00F14566" w:rsidRPr="00817B5F">
        <w:rPr>
          <w:rFonts w:asciiTheme="minorHAnsi" w:hAnsiTheme="minorHAnsi"/>
          <w:spacing w:val="-4"/>
          <w:w w:val="105"/>
        </w:rPr>
        <w:t xml:space="preserve">UFAM </w:t>
      </w:r>
      <w:r w:rsidR="00F14566" w:rsidRPr="00817B5F">
        <w:rPr>
          <w:rFonts w:asciiTheme="minorHAnsi" w:hAnsiTheme="minorHAnsi"/>
          <w:w w:val="105"/>
        </w:rPr>
        <w:t xml:space="preserve">e dos </w:t>
      </w:r>
      <w:r w:rsidR="00F14566" w:rsidRPr="00817B5F">
        <w:rPr>
          <w:rFonts w:asciiTheme="minorHAnsi" w:hAnsiTheme="minorHAnsi"/>
          <w:spacing w:val="-4"/>
          <w:w w:val="105"/>
        </w:rPr>
        <w:t xml:space="preserve">endereços </w:t>
      </w:r>
      <w:r w:rsidR="00F14566" w:rsidRPr="00817B5F">
        <w:rPr>
          <w:rFonts w:asciiTheme="minorHAnsi" w:hAnsiTheme="minorHAnsi"/>
          <w:spacing w:val="-6"/>
          <w:w w:val="105"/>
        </w:rPr>
        <w:t xml:space="preserve">eletrônicos </w:t>
      </w:r>
      <w:r w:rsidR="00F14566" w:rsidRPr="00817B5F">
        <w:rPr>
          <w:rFonts w:asciiTheme="minorHAnsi" w:hAnsiTheme="minorHAnsi"/>
          <w:spacing w:val="-7"/>
          <w:w w:val="105"/>
        </w:rPr>
        <w:t>disponíveis.</w:t>
      </w:r>
    </w:p>
    <w:p w:rsidR="00145068" w:rsidRDefault="00817B5F" w:rsidP="00145068">
      <w:pPr>
        <w:pStyle w:val="Corpodetexto"/>
        <w:spacing w:before="123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Art. 4º</w:t>
      </w:r>
      <w:r w:rsidR="00145068">
        <w:rPr>
          <w:rFonts w:asciiTheme="minorHAnsi" w:hAnsiTheme="minorHAnsi"/>
          <w:w w:val="105"/>
        </w:rPr>
        <w:t xml:space="preserve"> </w:t>
      </w:r>
      <w:r w:rsidR="00F14566" w:rsidRPr="00817B5F">
        <w:rPr>
          <w:rFonts w:asciiTheme="minorHAnsi" w:hAnsiTheme="minorHAnsi"/>
          <w:spacing w:val="-6"/>
          <w:w w:val="105"/>
        </w:rPr>
        <w:t xml:space="preserve">Funcionários </w:t>
      </w:r>
      <w:r w:rsidR="00F14566" w:rsidRPr="00817B5F">
        <w:rPr>
          <w:rFonts w:asciiTheme="minorHAnsi" w:hAnsiTheme="minorHAnsi"/>
          <w:w w:val="105"/>
        </w:rPr>
        <w:t>d</w:t>
      </w:r>
      <w:r w:rsidR="00145068">
        <w:rPr>
          <w:rFonts w:asciiTheme="minorHAnsi" w:hAnsiTheme="minorHAnsi"/>
          <w:w w:val="105"/>
        </w:rPr>
        <w:t>as</w:t>
      </w:r>
      <w:r w:rsidR="00F14566" w:rsidRPr="00817B5F">
        <w:rPr>
          <w:rFonts w:asciiTheme="minorHAnsi" w:hAnsiTheme="minorHAnsi"/>
          <w:w w:val="105"/>
        </w:rPr>
        <w:t xml:space="preserve"> </w:t>
      </w:r>
      <w:r w:rsidR="00145068">
        <w:rPr>
          <w:rFonts w:asciiTheme="minorHAnsi" w:hAnsiTheme="minorHAnsi"/>
          <w:w w:val="105"/>
        </w:rPr>
        <w:t>e</w:t>
      </w:r>
      <w:r w:rsidR="00F14566" w:rsidRPr="00817B5F">
        <w:rPr>
          <w:rFonts w:asciiTheme="minorHAnsi" w:hAnsiTheme="minorHAnsi"/>
          <w:spacing w:val="-3"/>
          <w:w w:val="105"/>
        </w:rPr>
        <w:t xml:space="preserve">mpresas </w:t>
      </w:r>
      <w:r w:rsidR="00145068">
        <w:rPr>
          <w:rFonts w:asciiTheme="minorHAnsi" w:hAnsiTheme="minorHAnsi"/>
          <w:spacing w:val="-3"/>
          <w:w w:val="105"/>
        </w:rPr>
        <w:t>t</w:t>
      </w:r>
      <w:r w:rsidR="00F14566" w:rsidRPr="00817B5F">
        <w:rPr>
          <w:rFonts w:asciiTheme="minorHAnsi" w:hAnsiTheme="minorHAnsi"/>
          <w:spacing w:val="-11"/>
          <w:w w:val="105"/>
        </w:rPr>
        <w:t xml:space="preserve">erceirizadas </w:t>
      </w:r>
      <w:r w:rsidR="00F14566" w:rsidRPr="00817B5F">
        <w:rPr>
          <w:rFonts w:asciiTheme="minorHAnsi" w:hAnsiTheme="minorHAnsi"/>
          <w:w w:val="105"/>
        </w:rPr>
        <w:t xml:space="preserve">que </w:t>
      </w:r>
      <w:r>
        <w:rPr>
          <w:rFonts w:asciiTheme="minorHAnsi" w:hAnsiTheme="minorHAnsi"/>
          <w:w w:val="105"/>
        </w:rPr>
        <w:t>permanecem prestando serviços indispensáveis à UFAM ficam com acesso liberado</w:t>
      </w:r>
      <w:r w:rsidR="00145068">
        <w:rPr>
          <w:rFonts w:asciiTheme="minorHAnsi" w:hAnsiTheme="minorHAnsi"/>
          <w:w w:val="105"/>
        </w:rPr>
        <w:t xml:space="preserve"> ao Campus, </w:t>
      </w:r>
      <w:r>
        <w:rPr>
          <w:rFonts w:asciiTheme="minorHAnsi" w:hAnsiTheme="minorHAnsi"/>
          <w:w w:val="105"/>
        </w:rPr>
        <w:t>exclusivamente</w:t>
      </w:r>
      <w:r w:rsidR="00145068"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w w:val="105"/>
        </w:rPr>
        <w:t>para os fins dos serviços pres</w:t>
      </w:r>
      <w:r w:rsidR="00145068">
        <w:rPr>
          <w:rFonts w:asciiTheme="minorHAnsi" w:hAnsiTheme="minorHAnsi"/>
          <w:w w:val="105"/>
        </w:rPr>
        <w:t>t</w:t>
      </w:r>
      <w:r>
        <w:rPr>
          <w:rFonts w:asciiTheme="minorHAnsi" w:hAnsiTheme="minorHAnsi"/>
          <w:w w:val="105"/>
        </w:rPr>
        <w:t>ados e</w:t>
      </w:r>
      <w:r w:rsidR="00145068">
        <w:rPr>
          <w:rFonts w:asciiTheme="minorHAnsi" w:hAnsiTheme="minorHAnsi"/>
          <w:w w:val="105"/>
        </w:rPr>
        <w:t xml:space="preserve"> desde que adotadas as cautelas devidas.</w:t>
      </w:r>
    </w:p>
    <w:p w:rsidR="00145068" w:rsidRDefault="00F14566" w:rsidP="00145068">
      <w:pPr>
        <w:pStyle w:val="Corpodetexto"/>
        <w:spacing w:before="123"/>
        <w:ind w:firstLine="851"/>
        <w:jc w:val="both"/>
        <w:rPr>
          <w:rFonts w:asciiTheme="minorHAnsi" w:hAnsiTheme="minorHAnsi"/>
          <w:spacing w:val="-10"/>
          <w:w w:val="105"/>
        </w:rPr>
      </w:pPr>
      <w:r w:rsidRPr="00817B5F">
        <w:rPr>
          <w:rFonts w:asciiTheme="minorHAnsi" w:hAnsiTheme="minorHAnsi"/>
          <w:w w:val="105"/>
        </w:rPr>
        <w:t>Art. 5º</w:t>
      </w:r>
      <w:r w:rsidR="00145068">
        <w:rPr>
          <w:rFonts w:asciiTheme="minorHAnsi" w:hAnsiTheme="minorHAnsi"/>
          <w:w w:val="105"/>
        </w:rPr>
        <w:t xml:space="preserve"> </w:t>
      </w:r>
      <w:r w:rsidRPr="00817B5F">
        <w:rPr>
          <w:rFonts w:asciiTheme="minorHAnsi" w:hAnsiTheme="minorHAnsi"/>
          <w:spacing w:val="-6"/>
          <w:w w:val="105"/>
        </w:rPr>
        <w:t xml:space="preserve">Fica </w:t>
      </w:r>
      <w:r w:rsidRPr="00817B5F">
        <w:rPr>
          <w:rFonts w:asciiTheme="minorHAnsi" w:hAnsiTheme="minorHAnsi"/>
          <w:spacing w:val="-8"/>
          <w:w w:val="105"/>
        </w:rPr>
        <w:t xml:space="preserve">mantida </w:t>
      </w:r>
      <w:r w:rsidRPr="00817B5F">
        <w:rPr>
          <w:rFonts w:asciiTheme="minorHAnsi" w:hAnsiTheme="minorHAnsi"/>
          <w:w w:val="105"/>
        </w:rPr>
        <w:t xml:space="preserve">a </w:t>
      </w:r>
      <w:r w:rsidRPr="00817B5F">
        <w:rPr>
          <w:rFonts w:asciiTheme="minorHAnsi" w:hAnsiTheme="minorHAnsi"/>
          <w:spacing w:val="-6"/>
          <w:w w:val="105"/>
        </w:rPr>
        <w:t xml:space="preserve">circulação </w:t>
      </w:r>
      <w:r w:rsidRPr="00817B5F">
        <w:rPr>
          <w:rFonts w:asciiTheme="minorHAnsi" w:hAnsiTheme="minorHAnsi"/>
          <w:w w:val="105"/>
        </w:rPr>
        <w:t xml:space="preserve">do transporte </w:t>
      </w:r>
      <w:r w:rsidRPr="00817B5F">
        <w:rPr>
          <w:rFonts w:asciiTheme="minorHAnsi" w:hAnsiTheme="minorHAnsi"/>
          <w:spacing w:val="-9"/>
          <w:w w:val="105"/>
        </w:rPr>
        <w:t xml:space="preserve">coletivo </w:t>
      </w:r>
      <w:r w:rsidRPr="00817B5F">
        <w:rPr>
          <w:rFonts w:asciiTheme="minorHAnsi" w:hAnsiTheme="minorHAnsi"/>
          <w:spacing w:val="-10"/>
          <w:w w:val="105"/>
        </w:rPr>
        <w:t>municipal</w:t>
      </w:r>
      <w:r w:rsidR="00145068">
        <w:rPr>
          <w:rFonts w:asciiTheme="minorHAnsi" w:hAnsiTheme="minorHAnsi"/>
          <w:spacing w:val="-10"/>
          <w:w w:val="105"/>
        </w:rPr>
        <w:t xml:space="preserve"> no Campus, exclusivamente para o deslocamento dos </w:t>
      </w:r>
      <w:r w:rsidR="00145068" w:rsidRPr="00817B5F">
        <w:rPr>
          <w:rFonts w:asciiTheme="minorHAnsi" w:hAnsiTheme="minorHAnsi"/>
          <w:spacing w:val="-4"/>
          <w:w w:val="105"/>
        </w:rPr>
        <w:t xml:space="preserve">servidores </w:t>
      </w:r>
      <w:r w:rsidR="00145068" w:rsidRPr="00817B5F">
        <w:rPr>
          <w:rFonts w:asciiTheme="minorHAnsi" w:hAnsiTheme="minorHAnsi"/>
          <w:spacing w:val="-6"/>
          <w:w w:val="105"/>
        </w:rPr>
        <w:t xml:space="preserve">técnico-administrativos, </w:t>
      </w:r>
      <w:r w:rsidR="00145068" w:rsidRPr="00817B5F">
        <w:rPr>
          <w:rFonts w:asciiTheme="minorHAnsi" w:hAnsiTheme="minorHAnsi"/>
          <w:spacing w:val="-4"/>
          <w:w w:val="105"/>
        </w:rPr>
        <w:t>docentes</w:t>
      </w:r>
      <w:r w:rsidR="00145068">
        <w:rPr>
          <w:rFonts w:asciiTheme="minorHAnsi" w:hAnsiTheme="minorHAnsi"/>
          <w:spacing w:val="-4"/>
          <w:w w:val="105"/>
        </w:rPr>
        <w:t xml:space="preserve">, </w:t>
      </w:r>
      <w:r w:rsidR="00145068" w:rsidRPr="00817B5F">
        <w:rPr>
          <w:rFonts w:asciiTheme="minorHAnsi" w:hAnsiTheme="minorHAnsi"/>
          <w:spacing w:val="-6"/>
          <w:w w:val="105"/>
        </w:rPr>
        <w:t>discentes</w:t>
      </w:r>
      <w:r w:rsidR="00145068">
        <w:rPr>
          <w:rFonts w:asciiTheme="minorHAnsi" w:hAnsiTheme="minorHAnsi"/>
          <w:spacing w:val="-6"/>
          <w:w w:val="105"/>
        </w:rPr>
        <w:t xml:space="preserve"> e f</w:t>
      </w:r>
      <w:r w:rsidR="00145068" w:rsidRPr="00817B5F">
        <w:rPr>
          <w:rFonts w:asciiTheme="minorHAnsi" w:hAnsiTheme="minorHAnsi"/>
          <w:spacing w:val="-6"/>
          <w:w w:val="105"/>
        </w:rPr>
        <w:t xml:space="preserve">uncionários </w:t>
      </w:r>
      <w:r w:rsidR="00145068" w:rsidRPr="00817B5F">
        <w:rPr>
          <w:rFonts w:asciiTheme="minorHAnsi" w:hAnsiTheme="minorHAnsi"/>
          <w:w w:val="105"/>
        </w:rPr>
        <w:t>d</w:t>
      </w:r>
      <w:r w:rsidR="00145068">
        <w:rPr>
          <w:rFonts w:asciiTheme="minorHAnsi" w:hAnsiTheme="minorHAnsi"/>
          <w:w w:val="105"/>
        </w:rPr>
        <w:t>as</w:t>
      </w:r>
      <w:r w:rsidR="00145068" w:rsidRPr="00817B5F">
        <w:rPr>
          <w:rFonts w:asciiTheme="minorHAnsi" w:hAnsiTheme="minorHAnsi"/>
          <w:w w:val="105"/>
        </w:rPr>
        <w:t xml:space="preserve"> </w:t>
      </w:r>
      <w:r w:rsidR="00145068">
        <w:rPr>
          <w:rFonts w:asciiTheme="minorHAnsi" w:hAnsiTheme="minorHAnsi"/>
          <w:w w:val="105"/>
        </w:rPr>
        <w:t>e</w:t>
      </w:r>
      <w:r w:rsidR="00145068" w:rsidRPr="00817B5F">
        <w:rPr>
          <w:rFonts w:asciiTheme="minorHAnsi" w:hAnsiTheme="minorHAnsi"/>
          <w:spacing w:val="-3"/>
          <w:w w:val="105"/>
        </w:rPr>
        <w:t xml:space="preserve">mpresas </w:t>
      </w:r>
      <w:r w:rsidR="00145068">
        <w:rPr>
          <w:rFonts w:asciiTheme="minorHAnsi" w:hAnsiTheme="minorHAnsi"/>
          <w:spacing w:val="-3"/>
          <w:w w:val="105"/>
        </w:rPr>
        <w:t>t</w:t>
      </w:r>
      <w:r w:rsidR="00145068" w:rsidRPr="00817B5F">
        <w:rPr>
          <w:rFonts w:asciiTheme="minorHAnsi" w:hAnsiTheme="minorHAnsi"/>
          <w:spacing w:val="-11"/>
          <w:w w:val="105"/>
        </w:rPr>
        <w:t>erceirizadas</w:t>
      </w:r>
      <w:r w:rsidR="00145068">
        <w:rPr>
          <w:rFonts w:asciiTheme="minorHAnsi" w:hAnsiTheme="minorHAnsi"/>
          <w:spacing w:val="-11"/>
          <w:w w:val="105"/>
        </w:rPr>
        <w:t xml:space="preserve"> </w:t>
      </w:r>
      <w:r w:rsidR="00145068">
        <w:rPr>
          <w:rFonts w:asciiTheme="minorHAnsi" w:hAnsiTheme="minorHAnsi"/>
          <w:spacing w:val="-10"/>
          <w:w w:val="105"/>
        </w:rPr>
        <w:t>autorizados na forma desta Portaria</w:t>
      </w:r>
      <w:r w:rsidRPr="00817B5F">
        <w:rPr>
          <w:rFonts w:asciiTheme="minorHAnsi" w:hAnsiTheme="minorHAnsi"/>
          <w:spacing w:val="-10"/>
          <w:w w:val="105"/>
        </w:rPr>
        <w:t>.</w:t>
      </w:r>
    </w:p>
    <w:p w:rsidR="004E6BD1" w:rsidRPr="00817B5F" w:rsidRDefault="00F14566" w:rsidP="00145068">
      <w:pPr>
        <w:pStyle w:val="Corpodetexto"/>
        <w:spacing w:before="123"/>
        <w:ind w:firstLine="851"/>
        <w:jc w:val="both"/>
        <w:rPr>
          <w:rFonts w:asciiTheme="minorHAnsi" w:hAnsiTheme="minorHAnsi"/>
        </w:rPr>
      </w:pPr>
      <w:r w:rsidRPr="00817B5F">
        <w:rPr>
          <w:rFonts w:asciiTheme="minorHAnsi" w:hAnsiTheme="minorHAnsi"/>
          <w:w w:val="105"/>
        </w:rPr>
        <w:lastRenderedPageBreak/>
        <w:t>Art. 6º</w:t>
      </w:r>
      <w:r w:rsidR="006178A6">
        <w:rPr>
          <w:rFonts w:asciiTheme="minorHAnsi" w:hAnsiTheme="minorHAnsi"/>
          <w:w w:val="105"/>
        </w:rPr>
        <w:t xml:space="preserve"> </w:t>
      </w:r>
      <w:r w:rsidRPr="00817B5F">
        <w:rPr>
          <w:rFonts w:asciiTheme="minorHAnsi" w:hAnsiTheme="minorHAnsi"/>
          <w:w w:val="105"/>
        </w:rPr>
        <w:t xml:space="preserve">Esta </w:t>
      </w:r>
      <w:r w:rsidRPr="00817B5F">
        <w:rPr>
          <w:rFonts w:asciiTheme="minorHAnsi" w:hAnsiTheme="minorHAnsi"/>
          <w:spacing w:val="-3"/>
          <w:w w:val="105"/>
        </w:rPr>
        <w:t xml:space="preserve">Portaria entra </w:t>
      </w:r>
      <w:r w:rsidRPr="00817B5F">
        <w:rPr>
          <w:rFonts w:asciiTheme="minorHAnsi" w:hAnsiTheme="minorHAnsi"/>
          <w:spacing w:val="-7"/>
          <w:w w:val="105"/>
        </w:rPr>
        <w:t xml:space="preserve">em vigor </w:t>
      </w:r>
      <w:r w:rsidRPr="00817B5F">
        <w:rPr>
          <w:rFonts w:asciiTheme="minorHAnsi" w:hAnsiTheme="minorHAnsi"/>
          <w:w w:val="105"/>
        </w:rPr>
        <w:t xml:space="preserve">na </w:t>
      </w:r>
      <w:r w:rsidRPr="00817B5F">
        <w:rPr>
          <w:rFonts w:asciiTheme="minorHAnsi" w:hAnsiTheme="minorHAnsi"/>
          <w:spacing w:val="-6"/>
          <w:w w:val="105"/>
        </w:rPr>
        <w:t xml:space="preserve">data </w:t>
      </w:r>
      <w:r w:rsidRPr="00817B5F">
        <w:rPr>
          <w:rFonts w:asciiTheme="minorHAnsi" w:hAnsiTheme="minorHAnsi"/>
          <w:w w:val="105"/>
        </w:rPr>
        <w:t xml:space="preserve">da </w:t>
      </w:r>
      <w:r w:rsidRPr="00817B5F">
        <w:rPr>
          <w:rFonts w:asciiTheme="minorHAnsi" w:hAnsiTheme="minorHAnsi"/>
          <w:spacing w:val="2"/>
          <w:w w:val="105"/>
        </w:rPr>
        <w:t xml:space="preserve">sua </w:t>
      </w:r>
      <w:r w:rsidRPr="00817B5F">
        <w:rPr>
          <w:rFonts w:asciiTheme="minorHAnsi" w:hAnsiTheme="minorHAnsi"/>
          <w:spacing w:val="-7"/>
          <w:w w:val="105"/>
        </w:rPr>
        <w:t>publicação.</w:t>
      </w:r>
    </w:p>
    <w:sectPr w:rsidR="004E6BD1" w:rsidRPr="00817B5F" w:rsidSect="004E6BD1">
      <w:footerReference w:type="default" r:id="rId7"/>
      <w:pgSz w:w="11900" w:h="16840"/>
      <w:pgMar w:top="480" w:right="700" w:bottom="380" w:left="70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0A" w:rsidRDefault="003E5F0A" w:rsidP="004E6BD1">
      <w:r>
        <w:separator/>
      </w:r>
    </w:p>
  </w:endnote>
  <w:endnote w:type="continuationSeparator" w:id="0">
    <w:p w:rsidR="003E5F0A" w:rsidRDefault="003E5F0A" w:rsidP="004E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D1" w:rsidRDefault="00B14F5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87584" behindDoc="1" locked="0" layoutInCell="1" allowOverlap="1">
              <wp:simplePos x="0" y="0"/>
              <wp:positionH relativeFrom="page">
                <wp:posOffset>2053590</wp:posOffset>
              </wp:positionH>
              <wp:positionV relativeFrom="page">
                <wp:posOffset>10438765</wp:posOffset>
              </wp:positionV>
              <wp:extent cx="1190625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BD1" w:rsidRDefault="00F1456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BEBEBE"/>
                              <w:sz w:val="20"/>
                            </w:rPr>
                            <w:t>Portaria 7 (0168596)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1.7pt;margin-top:821.95pt;width:93.75pt;height:13.2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pdrg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" filled="f" stroked="f">
              <v:textbox inset="0,0,0,0">
                <w:txbxContent>
                  <w:p w:rsidR="004E6BD1" w:rsidRDefault="00F14566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BEBEBE"/>
                        <w:sz w:val="20"/>
                      </w:rPr>
                      <w:t>Portaria 7 (0168596)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88608" behindDoc="1" locked="0" layoutInCell="1" allowOverlap="1">
              <wp:simplePos x="0" y="0"/>
              <wp:positionH relativeFrom="page">
                <wp:posOffset>3535680</wp:posOffset>
              </wp:positionH>
              <wp:positionV relativeFrom="page">
                <wp:posOffset>10438765</wp:posOffset>
              </wp:positionV>
              <wp:extent cx="198056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5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BD1" w:rsidRDefault="00F1456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BEBEBE"/>
                              <w:sz w:val="20"/>
                            </w:rPr>
                            <w:t xml:space="preserve">SEI 23105.012598/2020-69 / pg. </w:t>
                          </w:r>
                          <w:r w:rsidR="004E6BD1">
                            <w:fldChar w:fldCharType="begin"/>
                          </w:r>
                          <w:r>
                            <w:rPr>
                              <w:rFonts w:ascii="Arial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 w:rsidR="004E6BD1">
                            <w:fldChar w:fldCharType="separate"/>
                          </w:r>
                          <w:r w:rsidR="00B14F5A">
                            <w:rPr>
                              <w:rFonts w:ascii="Arial"/>
                              <w:noProof/>
                              <w:color w:val="BEBEBE"/>
                              <w:sz w:val="20"/>
                            </w:rPr>
                            <w:t>2</w:t>
                          </w:r>
                          <w:r w:rsidR="004E6BD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78.4pt;margin-top:821.95pt;width:155.95pt;height:13.2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89s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" filled="f" stroked="f">
              <v:textbox inset="0,0,0,0">
                <w:txbxContent>
                  <w:p w:rsidR="004E6BD1" w:rsidRDefault="00F14566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BEBEBE"/>
                        <w:sz w:val="20"/>
                      </w:rPr>
                      <w:t xml:space="preserve">SEI 23105.012598/2020-69 / pg. </w:t>
                    </w:r>
                    <w:r w:rsidR="004E6BD1">
                      <w:fldChar w:fldCharType="begin"/>
                    </w:r>
                    <w:r>
                      <w:rPr>
                        <w:rFonts w:ascii="Arial"/>
                        <w:color w:val="BEBEBE"/>
                        <w:sz w:val="20"/>
                      </w:rPr>
                      <w:instrText xml:space="preserve"> PAGE </w:instrText>
                    </w:r>
                    <w:r w:rsidR="004E6BD1">
                      <w:fldChar w:fldCharType="separate"/>
                    </w:r>
                    <w:r w:rsidR="00B14F5A">
                      <w:rPr>
                        <w:rFonts w:ascii="Arial"/>
                        <w:noProof/>
                        <w:color w:val="BEBEBE"/>
                        <w:sz w:val="20"/>
                      </w:rPr>
                      <w:t>2</w:t>
                    </w:r>
                    <w:r w:rsidR="004E6BD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0A" w:rsidRDefault="003E5F0A" w:rsidP="004E6BD1">
      <w:r>
        <w:separator/>
      </w:r>
    </w:p>
  </w:footnote>
  <w:footnote w:type="continuationSeparator" w:id="0">
    <w:p w:rsidR="003E5F0A" w:rsidRDefault="003E5F0A" w:rsidP="004E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1"/>
    <w:rsid w:val="00145068"/>
    <w:rsid w:val="003E5F0A"/>
    <w:rsid w:val="004E6BD1"/>
    <w:rsid w:val="006178A6"/>
    <w:rsid w:val="0078722C"/>
    <w:rsid w:val="00817B5F"/>
    <w:rsid w:val="009924EC"/>
    <w:rsid w:val="00AD45CD"/>
    <w:rsid w:val="00B14F5A"/>
    <w:rsid w:val="00F14566"/>
    <w:rsid w:val="00F7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C51B6C-FF5C-4A1C-818B-8BE9B7D0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BD1"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6BD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E6BD1"/>
  </w:style>
  <w:style w:type="paragraph" w:customStyle="1" w:styleId="TableParagraph">
    <w:name w:val="Table Paragraph"/>
    <w:basedOn w:val="Normal"/>
    <w:uiPriority w:val="1"/>
    <w:qFormat/>
    <w:rsid w:val="004E6BD1"/>
  </w:style>
  <w:style w:type="paragraph" w:styleId="Textodebalo">
    <w:name w:val="Balloon Text"/>
    <w:basedOn w:val="Normal"/>
    <w:link w:val="TextodebaloChar"/>
    <w:uiPriority w:val="99"/>
    <w:semiHidden/>
    <w:unhideWhenUsed/>
    <w:rsid w:val="007872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22C"/>
    <w:rPr>
      <w:rFonts w:ascii="Tahoma" w:eastAsia="Verdana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processo-23105012598202069</vt:lpstr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processo-23105012598202069</dc:title>
  <dc:creator>Klissia Modas</dc:creator>
  <cp:lastModifiedBy>Klissia Modas</cp:lastModifiedBy>
  <cp:revision>2</cp:revision>
  <dcterms:created xsi:type="dcterms:W3CDTF">2020-04-07T21:48:00Z</dcterms:created>
  <dcterms:modified xsi:type="dcterms:W3CDTF">2020-04-07T21:48:00Z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LastSaved">
    <vt:filetime>2020-04-07T00:00:00Z</vt:filetime>
  </property>
</Properties>
</file>