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84DEF">
        <w:rPr>
          <w:rFonts w:ascii="Arial" w:hAnsi="Arial" w:cs="Arial"/>
          <w:b/>
          <w:bCs/>
          <w:color w:val="000000"/>
          <w:sz w:val="22"/>
          <w:szCs w:val="22"/>
        </w:rPr>
        <w:t>ARQUELAU CARVALHO DO NASCIMENTO NETO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B6422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MARA SOARES BIZERRA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6381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1291154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84DEF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84DE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CRS</w:t>
            </w:r>
            <w:r w:rsidR="00FD2822">
              <w:rPr>
                <w:rFonts w:ascii="Arial" w:hAnsi="Arial" w:cs="Arial"/>
                <w:color w:val="000000"/>
                <w:sz w:val="18"/>
              </w:rPr>
              <w:t>/DDP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C75694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384D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4DE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384DEF" w:rsidP="00C7569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</w:t>
            </w:r>
            <w:r w:rsidR="00C7569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/2019 a 05/0</w:t>
            </w:r>
            <w:r w:rsidR="00C7569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C756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8F77F1">
        <w:rPr>
          <w:rFonts w:ascii="Arial" w:hAnsi="Arial" w:cs="Arial"/>
          <w:b/>
          <w:bCs/>
          <w:color w:val="000000"/>
          <w:sz w:val="22"/>
          <w:szCs w:val="22"/>
        </w:rPr>
        <w:t>THALITA RODRIGUES VIANNA DE FARIAS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252F90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MARA SOARES BIZERRA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A24951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1291154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F77F1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06/02/2019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85354E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8F77F1">
              <w:rPr>
                <w:rFonts w:ascii="Arial" w:hAnsi="Arial" w:cs="Arial"/>
                <w:color w:val="000000"/>
                <w:sz w:val="18"/>
              </w:rPr>
              <w:t>RS</w:t>
            </w:r>
            <w:r>
              <w:rPr>
                <w:rFonts w:ascii="Arial" w:hAnsi="Arial" w:cs="Arial"/>
                <w:color w:val="000000"/>
                <w:sz w:val="18"/>
              </w:rPr>
              <w:t>/DDP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FE307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E307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E307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CF3729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06/08/2019 a 05/02/2020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525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525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5871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653A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587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5694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72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E3071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2019-08-06T12:58:00Z</dcterms:created>
  <dcterms:modified xsi:type="dcterms:W3CDTF">2019-08-06T12:59:00Z</dcterms:modified>
</cp:coreProperties>
</file>