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F" w:rsidRDefault="00692F4B">
      <w:pPr>
        <w:pStyle w:val="Corpodetexto"/>
        <w:spacing w:before="108"/>
        <w:ind w:left="1392" w:right="6061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5986779</wp:posOffset>
            </wp:positionH>
            <wp:positionV relativeFrom="paragraph">
              <wp:posOffset>-1656</wp:posOffset>
            </wp:positionV>
            <wp:extent cx="628650" cy="754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748592</wp:posOffset>
            </wp:positionH>
            <wp:positionV relativeFrom="paragraph">
              <wp:posOffset>38983</wp:posOffset>
            </wp:positionV>
            <wp:extent cx="738299" cy="7649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99" cy="76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 Executivo Ministério da Educação</w:t>
      </w:r>
    </w:p>
    <w:p w:rsidR="0025518F" w:rsidRDefault="00692F4B">
      <w:pPr>
        <w:pStyle w:val="Corpodetexto"/>
        <w:ind w:left="1392" w:right="4588"/>
      </w:pPr>
      <w:r>
        <w:t>Univers</w:t>
      </w:r>
      <w:r w:rsidR="00EB65EA">
        <w:t xml:space="preserve">idade Federal do Amazonas </w:t>
      </w:r>
    </w:p>
    <w:p w:rsidR="00EB65EA" w:rsidRDefault="00EB65EA" w:rsidP="00EB65EA">
      <w:pPr>
        <w:pStyle w:val="Corpodetexto"/>
        <w:ind w:left="1392" w:right="2197"/>
      </w:pPr>
      <w:r>
        <w:t>Faculdade de Informação e Comunicação</w:t>
      </w:r>
    </w:p>
    <w:p w:rsidR="0025518F" w:rsidRDefault="008C481A">
      <w:pPr>
        <w:pStyle w:val="Corpodetexto"/>
        <w:spacing w:before="1"/>
        <w:ind w:left="1392"/>
      </w:pPr>
      <w:r>
        <w:pict>
          <v:line id="_x0000_s1026" style="position:absolute;left:0;text-align:left;z-index:-251657728;mso-wrap-distance-left:0;mso-wrap-distance-right:0;mso-position-horizontal-relative:page" from="61.9pt,16.6pt" to="525.4pt,15.85pt">
            <w10:wrap type="topAndBottom" anchorx="page"/>
          </v:line>
        </w:pict>
      </w:r>
      <w:r w:rsidR="00EB65EA">
        <w:t>Colegiado de</w:t>
      </w:r>
      <w:r w:rsidR="00692F4B">
        <w:t xml:space="preserve"> Biblioteconomia</w:t>
      </w:r>
    </w:p>
    <w:p w:rsidR="0025518F" w:rsidRDefault="0025518F">
      <w:pPr>
        <w:spacing w:before="2"/>
        <w:rPr>
          <w:b/>
          <w:sz w:val="18"/>
        </w:rPr>
      </w:pPr>
    </w:p>
    <w:p w:rsidR="0025518F" w:rsidRDefault="00692F4B">
      <w:pPr>
        <w:spacing w:before="90"/>
        <w:ind w:left="418" w:right="488"/>
        <w:jc w:val="center"/>
        <w:rPr>
          <w:b/>
          <w:sz w:val="24"/>
        </w:rPr>
      </w:pPr>
      <w:r>
        <w:rPr>
          <w:b/>
          <w:sz w:val="24"/>
        </w:rPr>
        <w:t>CALENDÁRIO DE PROVAS</w:t>
      </w:r>
    </w:p>
    <w:p w:rsidR="0061348B" w:rsidRPr="00CC1BCB" w:rsidRDefault="00692F4B" w:rsidP="0061348B">
      <w:pPr>
        <w:pStyle w:val="Corpodetexto"/>
        <w:ind w:left="418" w:right="689"/>
        <w:jc w:val="center"/>
      </w:pPr>
      <w:r>
        <w:t>EDITAL DE ABERTURA Nº.</w:t>
      </w:r>
      <w:r w:rsidR="0061348B">
        <w:t xml:space="preserve"> </w:t>
      </w:r>
      <w:r w:rsidR="00CC1BCB" w:rsidRPr="00CC1BCB">
        <w:t>54, de 12 de julho de 2019</w:t>
      </w:r>
    </w:p>
    <w:p w:rsidR="0025518F" w:rsidRPr="00CC1BCB" w:rsidRDefault="00692F4B" w:rsidP="0061348B">
      <w:pPr>
        <w:pStyle w:val="Corpodetexto"/>
        <w:ind w:left="418" w:right="689"/>
        <w:jc w:val="center"/>
      </w:pPr>
      <w:r w:rsidRPr="00CC1BCB">
        <w:t>PROCESSO SELETIVO SIMPLIFICADO PARA CONTRATAÇÃO DE PROFESSORES SUBSTITUTOS</w:t>
      </w:r>
    </w:p>
    <w:p w:rsidR="0025518F" w:rsidRPr="00CC1BCB" w:rsidRDefault="00692F4B" w:rsidP="0061348B">
      <w:pPr>
        <w:pStyle w:val="Corpodetexto"/>
        <w:ind w:left="418" w:right="688"/>
        <w:jc w:val="center"/>
      </w:pPr>
      <w:r w:rsidRPr="00CC1BCB">
        <w:t>Área do conhecimento: Biblioteconomia.</w:t>
      </w:r>
    </w:p>
    <w:p w:rsidR="0025518F" w:rsidRDefault="0025518F" w:rsidP="0061348B">
      <w:pPr>
        <w:rPr>
          <w:b/>
          <w:sz w:val="20"/>
        </w:rPr>
      </w:pPr>
    </w:p>
    <w:p w:rsidR="0025518F" w:rsidRDefault="0025518F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441"/>
        <w:gridCol w:w="1560"/>
        <w:gridCol w:w="2342"/>
      </w:tblGrid>
      <w:tr w:rsidR="0025518F" w:rsidTr="00A1794C">
        <w:trPr>
          <w:trHeight w:val="357"/>
        </w:trPr>
        <w:tc>
          <w:tcPr>
            <w:tcW w:w="3123" w:type="dxa"/>
          </w:tcPr>
          <w:p w:rsidR="0025518F" w:rsidRPr="008622A6" w:rsidRDefault="008622A6" w:rsidP="008622A6">
            <w:pPr>
              <w:pStyle w:val="TableParagraph"/>
              <w:spacing w:line="240" w:lineRule="auto"/>
              <w:ind w:left="0" w:right="0"/>
              <w:rPr>
                <w:b/>
              </w:rPr>
            </w:pPr>
            <w:r w:rsidRPr="008622A6">
              <w:rPr>
                <w:b/>
              </w:rPr>
              <w:t>ETAPAS</w:t>
            </w:r>
          </w:p>
        </w:tc>
        <w:tc>
          <w:tcPr>
            <w:tcW w:w="2441" w:type="dxa"/>
          </w:tcPr>
          <w:p w:rsidR="0025518F" w:rsidRDefault="00692F4B">
            <w:pPr>
              <w:pStyle w:val="TableParagraph"/>
              <w:spacing w:line="275" w:lineRule="exact"/>
              <w:ind w:left="28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60" w:type="dxa"/>
          </w:tcPr>
          <w:p w:rsidR="0025518F" w:rsidRDefault="00692F4B">
            <w:pPr>
              <w:pStyle w:val="TableParagraph"/>
              <w:spacing w:line="275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2342" w:type="dxa"/>
          </w:tcPr>
          <w:p w:rsidR="0025518F" w:rsidRDefault="00692F4B">
            <w:pPr>
              <w:pStyle w:val="TableParagraph"/>
              <w:spacing w:line="275" w:lineRule="exact"/>
              <w:ind w:left="11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25518F" w:rsidTr="00A1794C">
        <w:trPr>
          <w:trHeight w:val="1074"/>
        </w:trPr>
        <w:tc>
          <w:tcPr>
            <w:tcW w:w="3123" w:type="dxa"/>
            <w:vAlign w:val="center"/>
          </w:tcPr>
          <w:p w:rsidR="0025518F" w:rsidRDefault="00692F4B" w:rsidP="00C17568">
            <w:pPr>
              <w:pStyle w:val="TableParagraph"/>
              <w:spacing w:line="240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Sorteio do ponto para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prova didática e ordem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5518F" w:rsidRDefault="00692F4B" w:rsidP="00C17568">
            <w:pPr>
              <w:pStyle w:val="TableParagraph"/>
              <w:spacing w:line="240" w:lineRule="auto"/>
              <w:ind w:left="112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realização</w:t>
            </w:r>
            <w:proofErr w:type="gramEnd"/>
            <w:r>
              <w:rPr>
                <w:sz w:val="24"/>
              </w:rPr>
              <w:t xml:space="preserve"> 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prova.</w:t>
            </w:r>
          </w:p>
        </w:tc>
        <w:tc>
          <w:tcPr>
            <w:tcW w:w="2441" w:type="dxa"/>
            <w:vAlign w:val="center"/>
          </w:tcPr>
          <w:p w:rsidR="0025518F" w:rsidRPr="00A1794C" w:rsidRDefault="00DA4741" w:rsidP="00C17568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07</w:t>
            </w:r>
            <w:r w:rsidR="00692F4B" w:rsidRPr="00A1794C">
              <w:rPr>
                <w:sz w:val="24"/>
              </w:rPr>
              <w:t>/0</w:t>
            </w:r>
            <w:r w:rsidR="00754293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754293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C1756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8h</w:t>
            </w:r>
          </w:p>
        </w:tc>
        <w:tc>
          <w:tcPr>
            <w:tcW w:w="2342" w:type="dxa"/>
            <w:vAlign w:val="center"/>
          </w:tcPr>
          <w:p w:rsidR="0025518F" w:rsidRDefault="00692F4B" w:rsidP="006B6A75">
            <w:pPr>
              <w:pStyle w:val="TableParagraph"/>
              <w:ind w:left="118" w:right="158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r w:rsidR="006B6A75">
              <w:rPr>
                <w:sz w:val="24"/>
              </w:rPr>
              <w:t>Ana Délia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C17568">
            <w:pPr>
              <w:pStyle w:val="TableParagraph"/>
              <w:spacing w:line="240" w:lineRule="auto"/>
              <w:ind w:left="122" w:right="0"/>
              <w:rPr>
                <w:sz w:val="24"/>
              </w:rPr>
            </w:pPr>
            <w:r>
              <w:rPr>
                <w:sz w:val="24"/>
              </w:rPr>
              <w:t>Realização da prova didática.</w:t>
            </w:r>
          </w:p>
        </w:tc>
        <w:tc>
          <w:tcPr>
            <w:tcW w:w="2441" w:type="dxa"/>
            <w:vAlign w:val="center"/>
          </w:tcPr>
          <w:p w:rsidR="0025518F" w:rsidRPr="00A1794C" w:rsidRDefault="00DA4741" w:rsidP="006523FC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08</w:t>
            </w:r>
            <w:r w:rsidR="006523FC">
              <w:rPr>
                <w:sz w:val="24"/>
              </w:rPr>
              <w:t xml:space="preserve"> e 09</w:t>
            </w:r>
            <w:r w:rsidR="00692F4B" w:rsidRPr="00A1794C">
              <w:rPr>
                <w:sz w:val="24"/>
              </w:rPr>
              <w:t>/0</w:t>
            </w:r>
            <w:r w:rsidR="00754293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754293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5C3E24">
            <w:pPr>
              <w:pStyle w:val="TableParagraph"/>
              <w:spacing w:before="84" w:line="24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8h</w:t>
            </w:r>
            <w:r w:rsidR="005C3E24">
              <w:rPr>
                <w:sz w:val="24"/>
              </w:rPr>
              <w:t xml:space="preserve"> às 17h</w:t>
            </w:r>
          </w:p>
        </w:tc>
        <w:tc>
          <w:tcPr>
            <w:tcW w:w="2342" w:type="dxa"/>
            <w:vAlign w:val="center"/>
          </w:tcPr>
          <w:p w:rsidR="0025518F" w:rsidRDefault="006B6A75" w:rsidP="00C17568">
            <w:pPr>
              <w:pStyle w:val="TableParagraph"/>
              <w:ind w:left="118" w:right="156"/>
              <w:rPr>
                <w:sz w:val="24"/>
              </w:rPr>
            </w:pPr>
            <w:r>
              <w:rPr>
                <w:sz w:val="24"/>
              </w:rPr>
              <w:t>Sala Ana Délia</w:t>
            </w:r>
          </w:p>
        </w:tc>
      </w:tr>
      <w:tr w:rsidR="0025518F" w:rsidTr="00A1794C">
        <w:trPr>
          <w:trHeight w:val="719"/>
        </w:trPr>
        <w:tc>
          <w:tcPr>
            <w:tcW w:w="3123" w:type="dxa"/>
            <w:vAlign w:val="center"/>
          </w:tcPr>
          <w:p w:rsidR="0025518F" w:rsidRDefault="00692F4B" w:rsidP="00C17568">
            <w:pPr>
              <w:pStyle w:val="TableParagraph"/>
              <w:spacing w:line="240" w:lineRule="auto"/>
              <w:ind w:left="369" w:right="0"/>
              <w:rPr>
                <w:sz w:val="24"/>
              </w:rPr>
            </w:pPr>
            <w:r>
              <w:rPr>
                <w:sz w:val="24"/>
              </w:rPr>
              <w:t>Divulgação d</w:t>
            </w:r>
            <w:r w:rsidR="0058261B"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  <w:p w:rsidR="0025518F" w:rsidRDefault="005053D0" w:rsidP="005053D0">
            <w:pPr>
              <w:pStyle w:val="TableParagraph"/>
              <w:spacing w:before="81" w:line="240" w:lineRule="auto"/>
              <w:ind w:left="376" w:right="0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P</w:t>
            </w:r>
            <w:r w:rsidR="00692F4B">
              <w:rPr>
                <w:sz w:val="24"/>
              </w:rPr>
              <w:t>rova</w:t>
            </w:r>
            <w:r w:rsidR="00692F4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692F4B">
              <w:rPr>
                <w:sz w:val="24"/>
              </w:rPr>
              <w:t>idática.</w:t>
            </w:r>
          </w:p>
        </w:tc>
        <w:tc>
          <w:tcPr>
            <w:tcW w:w="2441" w:type="dxa"/>
            <w:vAlign w:val="center"/>
          </w:tcPr>
          <w:p w:rsidR="0025518F" w:rsidRPr="00A1794C" w:rsidRDefault="002F7ADF" w:rsidP="00C17568">
            <w:pPr>
              <w:pStyle w:val="TableParagraph"/>
              <w:spacing w:line="273" w:lineRule="exact"/>
              <w:ind w:right="3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2F4B" w:rsidRPr="00A1794C">
              <w:rPr>
                <w:sz w:val="24"/>
              </w:rPr>
              <w:t>/0</w:t>
            </w:r>
            <w:r w:rsidR="00754293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754293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2F7ADF" w:rsidP="00C17568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17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692F4B" w:rsidP="00495CE5">
            <w:pPr>
              <w:pStyle w:val="TableParagraph"/>
              <w:spacing w:line="273" w:lineRule="exact"/>
              <w:ind w:left="118" w:right="157"/>
              <w:rPr>
                <w:sz w:val="24"/>
              </w:rPr>
            </w:pPr>
            <w:r>
              <w:rPr>
                <w:sz w:val="24"/>
              </w:rPr>
              <w:t>Mural d</w:t>
            </w:r>
            <w:r w:rsidR="00495CE5">
              <w:rPr>
                <w:sz w:val="24"/>
              </w:rPr>
              <w:t xml:space="preserve">a FIC </w:t>
            </w:r>
            <w:r>
              <w:rPr>
                <w:sz w:val="24"/>
              </w:rPr>
              <w:t xml:space="preserve">e </w:t>
            </w:r>
            <w:r w:rsidR="00495CE5">
              <w:rPr>
                <w:sz w:val="24"/>
              </w:rPr>
              <w:t xml:space="preserve">Email 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8A2835">
            <w:pPr>
              <w:pStyle w:val="TableParagraph"/>
              <w:spacing w:line="240" w:lineRule="auto"/>
              <w:ind w:left="112" w:right="151"/>
              <w:rPr>
                <w:sz w:val="24"/>
              </w:rPr>
            </w:pPr>
            <w:r>
              <w:rPr>
                <w:color w:val="0D0D0D"/>
                <w:sz w:val="24"/>
              </w:rPr>
              <w:t>P</w:t>
            </w:r>
            <w:r w:rsidR="008A2835">
              <w:rPr>
                <w:color w:val="0D0D0D"/>
                <w:sz w:val="24"/>
              </w:rPr>
              <w:t>eríodo recursal.</w:t>
            </w:r>
          </w:p>
        </w:tc>
        <w:tc>
          <w:tcPr>
            <w:tcW w:w="2441" w:type="dxa"/>
            <w:vAlign w:val="center"/>
          </w:tcPr>
          <w:p w:rsidR="0025518F" w:rsidRPr="00A1794C" w:rsidRDefault="00754293" w:rsidP="008F0CA2">
            <w:pPr>
              <w:pStyle w:val="TableParagraph"/>
              <w:ind w:left="285" w:right="324"/>
              <w:rPr>
                <w:sz w:val="24"/>
              </w:rPr>
            </w:pPr>
            <w:r w:rsidRPr="00A1794C">
              <w:rPr>
                <w:sz w:val="24"/>
              </w:rPr>
              <w:t xml:space="preserve"> </w:t>
            </w:r>
            <w:r w:rsidR="00DB100E" w:rsidRPr="00A1794C">
              <w:rPr>
                <w:sz w:val="24"/>
              </w:rPr>
              <w:t>1</w:t>
            </w:r>
            <w:r w:rsidR="008F0CA2">
              <w:rPr>
                <w:sz w:val="24"/>
              </w:rPr>
              <w:t>2</w:t>
            </w:r>
            <w:r w:rsidR="00692F4B" w:rsidRPr="00A1794C">
              <w:rPr>
                <w:sz w:val="24"/>
              </w:rPr>
              <w:t>/0</w:t>
            </w:r>
            <w:r w:rsidR="00DB100E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DB100E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Até </w:t>
            </w:r>
            <w:r w:rsidR="0058261B">
              <w:rPr>
                <w:sz w:val="24"/>
              </w:rPr>
              <w:t>à</w:t>
            </w:r>
            <w:r>
              <w:rPr>
                <w:sz w:val="24"/>
              </w:rPr>
              <w:t>s</w:t>
            </w:r>
          </w:p>
          <w:p w:rsidR="0025518F" w:rsidRDefault="008F0CA2" w:rsidP="00C17568">
            <w:pPr>
              <w:pStyle w:val="TableParagraph"/>
              <w:spacing w:before="8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17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620C3B" w:rsidP="00C17568">
            <w:pPr>
              <w:pStyle w:val="TableParagraph"/>
              <w:ind w:left="0" w:right="36"/>
              <w:rPr>
                <w:sz w:val="24"/>
              </w:rPr>
            </w:pPr>
            <w:r>
              <w:rPr>
                <w:w w:val="99"/>
                <w:sz w:val="24"/>
              </w:rPr>
              <w:t>Secretaria da FIC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AA3DC0">
            <w:pPr>
              <w:pStyle w:val="TableParagraph"/>
              <w:spacing w:line="240" w:lineRule="auto"/>
              <w:ind w:left="179" w:right="0"/>
              <w:rPr>
                <w:sz w:val="24"/>
              </w:rPr>
            </w:pPr>
            <w:r>
              <w:rPr>
                <w:sz w:val="24"/>
              </w:rPr>
              <w:t>Res</w:t>
            </w:r>
            <w:r w:rsidR="00AA3DC0">
              <w:rPr>
                <w:sz w:val="24"/>
              </w:rPr>
              <w:t>ultado do Recurso Interposto</w:t>
            </w:r>
          </w:p>
        </w:tc>
        <w:tc>
          <w:tcPr>
            <w:tcW w:w="2441" w:type="dxa"/>
            <w:vAlign w:val="center"/>
          </w:tcPr>
          <w:p w:rsidR="0025518F" w:rsidRPr="00A1794C" w:rsidRDefault="00DB100E" w:rsidP="00C039E1">
            <w:pPr>
              <w:pStyle w:val="TableParagraph"/>
              <w:spacing w:line="271" w:lineRule="exact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1</w:t>
            </w:r>
            <w:r w:rsidR="00C039E1">
              <w:rPr>
                <w:sz w:val="24"/>
              </w:rPr>
              <w:t>3</w:t>
            </w:r>
            <w:r w:rsidR="00692F4B" w:rsidRPr="00A1794C">
              <w:rPr>
                <w:sz w:val="24"/>
              </w:rPr>
              <w:t>/0</w:t>
            </w:r>
            <w:r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14841" w:rsidRDefault="00DB100E" w:rsidP="00C17568">
            <w:pPr>
              <w:pStyle w:val="TableParagraph"/>
              <w:spacing w:line="271" w:lineRule="exact"/>
              <w:ind w:left="236"/>
              <w:rPr>
                <w:sz w:val="24"/>
              </w:rPr>
            </w:pPr>
            <w:r>
              <w:rPr>
                <w:sz w:val="24"/>
              </w:rPr>
              <w:t>Até às</w:t>
            </w:r>
          </w:p>
          <w:p w:rsidR="0025518F" w:rsidRDefault="00DB100E" w:rsidP="00C039E1">
            <w:pPr>
              <w:pStyle w:val="TableParagraph"/>
              <w:spacing w:line="271" w:lineRule="exac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039E1">
              <w:rPr>
                <w:sz w:val="24"/>
              </w:rPr>
              <w:t>17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spacing w:line="271" w:lineRule="exact"/>
              <w:ind w:left="0" w:right="36"/>
              <w:rPr>
                <w:sz w:val="24"/>
              </w:rPr>
            </w:pPr>
            <w:r>
              <w:rPr>
                <w:sz w:val="24"/>
              </w:rPr>
              <w:t>Mural da FIC e Email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C17568">
            <w:pPr>
              <w:pStyle w:val="TableParagraph"/>
              <w:spacing w:line="240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Entrega d</w:t>
            </w:r>
            <w:r w:rsidR="00FD2C85">
              <w:rPr>
                <w:sz w:val="24"/>
              </w:rPr>
              <w:t>os</w:t>
            </w:r>
            <w:r>
              <w:rPr>
                <w:sz w:val="24"/>
              </w:rPr>
              <w:t xml:space="preserve"> documentos para</w:t>
            </w:r>
          </w:p>
          <w:p w:rsidR="0025518F" w:rsidRDefault="001F61E3" w:rsidP="001F61E3">
            <w:pPr>
              <w:pStyle w:val="TableParagraph"/>
              <w:spacing w:before="81" w:line="240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P</w:t>
            </w:r>
            <w:r w:rsidR="00692F4B">
              <w:rPr>
                <w:sz w:val="24"/>
              </w:rPr>
              <w:t xml:space="preserve">rova de </w:t>
            </w:r>
            <w:r>
              <w:rPr>
                <w:sz w:val="24"/>
              </w:rPr>
              <w:t>T</w:t>
            </w:r>
            <w:r w:rsidR="00692F4B">
              <w:rPr>
                <w:sz w:val="24"/>
              </w:rPr>
              <w:t>ítulos.</w:t>
            </w:r>
          </w:p>
        </w:tc>
        <w:tc>
          <w:tcPr>
            <w:tcW w:w="2441" w:type="dxa"/>
            <w:vAlign w:val="center"/>
          </w:tcPr>
          <w:p w:rsidR="0025518F" w:rsidRPr="00A1794C" w:rsidRDefault="00DB100E" w:rsidP="00E176D5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1</w:t>
            </w:r>
            <w:r w:rsidR="00E176D5">
              <w:rPr>
                <w:sz w:val="24"/>
              </w:rPr>
              <w:t>3</w:t>
            </w:r>
            <w:r w:rsidR="00692F4B" w:rsidRPr="00A1794C">
              <w:rPr>
                <w:sz w:val="24"/>
              </w:rPr>
              <w:t>/0</w:t>
            </w:r>
            <w:r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Até </w:t>
            </w:r>
            <w:r w:rsidR="0021306A">
              <w:rPr>
                <w:sz w:val="24"/>
              </w:rPr>
              <w:t>à</w:t>
            </w:r>
            <w:r>
              <w:rPr>
                <w:sz w:val="24"/>
              </w:rPr>
              <w:t>s</w:t>
            </w:r>
          </w:p>
          <w:p w:rsidR="0025518F" w:rsidRDefault="00DB100E" w:rsidP="00E176D5">
            <w:pPr>
              <w:pStyle w:val="TableParagraph"/>
              <w:spacing w:before="8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  <w:r w:rsidR="00E176D5">
              <w:rPr>
                <w:sz w:val="24"/>
              </w:rPr>
              <w:t>7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ind w:left="118" w:right="156"/>
              <w:rPr>
                <w:sz w:val="24"/>
              </w:rPr>
            </w:pPr>
            <w:r>
              <w:rPr>
                <w:w w:val="99"/>
                <w:sz w:val="24"/>
              </w:rPr>
              <w:t>Secretaria da FIC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1F61E3">
            <w:pPr>
              <w:pStyle w:val="TableParagraph"/>
              <w:spacing w:line="240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Análise dos documentos</w:t>
            </w:r>
            <w:r w:rsidR="001F61E3">
              <w:rPr>
                <w:sz w:val="24"/>
              </w:rPr>
              <w:t>.</w:t>
            </w:r>
          </w:p>
        </w:tc>
        <w:tc>
          <w:tcPr>
            <w:tcW w:w="2441" w:type="dxa"/>
            <w:vAlign w:val="center"/>
          </w:tcPr>
          <w:p w:rsidR="0025518F" w:rsidRPr="00A1794C" w:rsidRDefault="00DB100E" w:rsidP="007D3CE5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1</w:t>
            </w:r>
            <w:r w:rsidR="007D3CE5">
              <w:rPr>
                <w:sz w:val="24"/>
              </w:rPr>
              <w:t>4</w:t>
            </w:r>
            <w:r w:rsidR="00692F4B" w:rsidRPr="00A1794C">
              <w:rPr>
                <w:sz w:val="24"/>
              </w:rPr>
              <w:t>/0</w:t>
            </w:r>
            <w:r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DB100E" w:rsidP="007D3CE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CE5">
              <w:rPr>
                <w:sz w:val="24"/>
              </w:rPr>
              <w:t>7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Pr="0021306A" w:rsidRDefault="00A1794C" w:rsidP="00C17568">
            <w:pPr>
              <w:pStyle w:val="TableParagraph"/>
              <w:ind w:left="118" w:right="158"/>
              <w:rPr>
                <w:b/>
                <w:sz w:val="24"/>
              </w:rPr>
            </w:pPr>
            <w:r w:rsidRPr="0021306A">
              <w:rPr>
                <w:b/>
                <w:sz w:val="24"/>
              </w:rPr>
              <w:t>-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C17568">
            <w:pPr>
              <w:pStyle w:val="TableParagraph"/>
              <w:spacing w:line="240" w:lineRule="auto"/>
              <w:ind w:left="362" w:right="0"/>
              <w:rPr>
                <w:sz w:val="24"/>
              </w:rPr>
            </w:pPr>
            <w:r>
              <w:rPr>
                <w:sz w:val="24"/>
              </w:rPr>
              <w:t>Divulgação do resultado</w:t>
            </w:r>
          </w:p>
          <w:p w:rsidR="0025518F" w:rsidRDefault="001F61E3" w:rsidP="001F61E3">
            <w:pPr>
              <w:pStyle w:val="TableParagraph"/>
              <w:spacing w:before="84" w:line="240" w:lineRule="auto"/>
              <w:ind w:left="311" w:right="0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P</w:t>
            </w:r>
            <w:r w:rsidR="00692F4B">
              <w:rPr>
                <w:sz w:val="24"/>
              </w:rPr>
              <w:t xml:space="preserve">rova de </w:t>
            </w:r>
            <w:r>
              <w:rPr>
                <w:sz w:val="24"/>
              </w:rPr>
              <w:t>T</w:t>
            </w:r>
            <w:r w:rsidR="00692F4B">
              <w:rPr>
                <w:sz w:val="24"/>
              </w:rPr>
              <w:t>ítulos.</w:t>
            </w:r>
          </w:p>
        </w:tc>
        <w:tc>
          <w:tcPr>
            <w:tcW w:w="2441" w:type="dxa"/>
            <w:vAlign w:val="center"/>
          </w:tcPr>
          <w:p w:rsidR="0025518F" w:rsidRPr="00A1794C" w:rsidRDefault="00115A6D" w:rsidP="00981A03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1</w:t>
            </w:r>
            <w:r w:rsidR="00981A03">
              <w:rPr>
                <w:sz w:val="24"/>
              </w:rPr>
              <w:t>5</w:t>
            </w:r>
            <w:r w:rsidR="00692F4B" w:rsidRPr="00A1794C">
              <w:rPr>
                <w:sz w:val="24"/>
              </w:rPr>
              <w:t>/0</w:t>
            </w:r>
            <w:r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115A6D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spacing w:before="84" w:line="240" w:lineRule="auto"/>
              <w:ind w:left="117" w:right="158"/>
              <w:rPr>
                <w:sz w:val="24"/>
              </w:rPr>
            </w:pPr>
            <w:r>
              <w:rPr>
                <w:sz w:val="24"/>
              </w:rPr>
              <w:t>Mural da FIC e Email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5518F" w:rsidRDefault="00692F4B" w:rsidP="001F61E3">
            <w:pPr>
              <w:pStyle w:val="TableParagraph"/>
              <w:spacing w:line="240" w:lineRule="auto"/>
              <w:ind w:left="112" w:right="151"/>
              <w:rPr>
                <w:sz w:val="24"/>
              </w:rPr>
            </w:pPr>
            <w:r>
              <w:rPr>
                <w:color w:val="0D0D0D"/>
                <w:sz w:val="24"/>
              </w:rPr>
              <w:t>P</w:t>
            </w:r>
            <w:r w:rsidR="001F61E3">
              <w:rPr>
                <w:color w:val="0D0D0D"/>
                <w:sz w:val="24"/>
              </w:rPr>
              <w:t>eríodo recursal.</w:t>
            </w:r>
          </w:p>
        </w:tc>
        <w:tc>
          <w:tcPr>
            <w:tcW w:w="2441" w:type="dxa"/>
            <w:vAlign w:val="center"/>
          </w:tcPr>
          <w:p w:rsidR="0025518F" w:rsidRPr="00A1794C" w:rsidRDefault="00115A6D" w:rsidP="00885083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color w:val="0D0D0D"/>
                <w:sz w:val="24"/>
              </w:rPr>
              <w:t>1</w:t>
            </w:r>
            <w:r w:rsidR="00885083">
              <w:rPr>
                <w:color w:val="0D0D0D"/>
                <w:sz w:val="24"/>
              </w:rPr>
              <w:t>6</w:t>
            </w:r>
            <w:r w:rsidR="00692F4B" w:rsidRPr="00A1794C">
              <w:rPr>
                <w:color w:val="0D0D0D"/>
                <w:sz w:val="24"/>
              </w:rPr>
              <w:t>/0</w:t>
            </w:r>
            <w:r w:rsidRPr="00A1794C">
              <w:rPr>
                <w:color w:val="0D0D0D"/>
                <w:sz w:val="24"/>
              </w:rPr>
              <w:t>8</w:t>
            </w:r>
            <w:r w:rsidR="00692F4B" w:rsidRPr="00A1794C">
              <w:rPr>
                <w:color w:val="0D0D0D"/>
                <w:sz w:val="24"/>
              </w:rPr>
              <w:t>/201</w:t>
            </w:r>
            <w:r w:rsidRPr="00A1794C">
              <w:rPr>
                <w:color w:val="0D0D0D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Até </w:t>
            </w:r>
            <w:r w:rsidR="0021306A">
              <w:rPr>
                <w:color w:val="0D0D0D"/>
                <w:sz w:val="24"/>
              </w:rPr>
              <w:t>à</w:t>
            </w:r>
            <w:r>
              <w:rPr>
                <w:color w:val="0D0D0D"/>
                <w:sz w:val="24"/>
              </w:rPr>
              <w:t>s</w:t>
            </w:r>
          </w:p>
          <w:p w:rsidR="0025518F" w:rsidRDefault="00115A6D" w:rsidP="00C17568">
            <w:pPr>
              <w:pStyle w:val="TableParagraph"/>
              <w:spacing w:before="84" w:line="240" w:lineRule="auto"/>
              <w:ind w:left="235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  <w:r w:rsidR="00692F4B">
              <w:rPr>
                <w:color w:val="0D0D0D"/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ind w:left="0" w:right="36"/>
              <w:rPr>
                <w:sz w:val="24"/>
              </w:rPr>
            </w:pPr>
            <w:r>
              <w:rPr>
                <w:w w:val="99"/>
                <w:sz w:val="24"/>
              </w:rPr>
              <w:t>Secretaria da FIC</w:t>
            </w:r>
          </w:p>
        </w:tc>
      </w:tr>
      <w:tr w:rsidR="0025518F" w:rsidTr="00A1794C">
        <w:trPr>
          <w:trHeight w:val="644"/>
        </w:trPr>
        <w:tc>
          <w:tcPr>
            <w:tcW w:w="3123" w:type="dxa"/>
            <w:vAlign w:val="center"/>
          </w:tcPr>
          <w:p w:rsidR="0025518F" w:rsidRDefault="001F61E3" w:rsidP="001F61E3">
            <w:pPr>
              <w:pStyle w:val="TableParagraph"/>
              <w:spacing w:line="240" w:lineRule="auto"/>
              <w:ind w:left="179" w:right="220"/>
              <w:rPr>
                <w:sz w:val="24"/>
              </w:rPr>
            </w:pPr>
            <w:r>
              <w:rPr>
                <w:sz w:val="24"/>
              </w:rPr>
              <w:t>Resultado do Recurso Interposto</w:t>
            </w:r>
            <w:r w:rsidR="008622A6">
              <w:rPr>
                <w:sz w:val="24"/>
              </w:rPr>
              <w:t>.</w:t>
            </w:r>
          </w:p>
        </w:tc>
        <w:tc>
          <w:tcPr>
            <w:tcW w:w="2441" w:type="dxa"/>
            <w:vAlign w:val="center"/>
          </w:tcPr>
          <w:p w:rsidR="0025518F" w:rsidRPr="00A1794C" w:rsidRDefault="006E4202" w:rsidP="00C17568">
            <w:pPr>
              <w:pStyle w:val="TableParagraph"/>
              <w:spacing w:line="273" w:lineRule="exact"/>
              <w:ind w:right="324"/>
              <w:rPr>
                <w:sz w:val="24"/>
              </w:rPr>
            </w:pPr>
            <w:r>
              <w:rPr>
                <w:sz w:val="24"/>
              </w:rPr>
              <w:t>17</w:t>
            </w:r>
            <w:r w:rsidR="00692F4B" w:rsidRPr="00A1794C">
              <w:rPr>
                <w:sz w:val="24"/>
              </w:rPr>
              <w:t>/0</w:t>
            </w:r>
            <w:r w:rsidR="00115A6D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115A6D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692F4B" w:rsidP="0021306A">
            <w:pPr>
              <w:pStyle w:val="TableParagraph"/>
              <w:spacing w:line="312" w:lineRule="auto"/>
              <w:ind w:left="434" w:right="336" w:hanging="123"/>
              <w:rPr>
                <w:sz w:val="24"/>
              </w:rPr>
            </w:pPr>
            <w:r>
              <w:rPr>
                <w:sz w:val="24"/>
              </w:rPr>
              <w:t xml:space="preserve">Até </w:t>
            </w:r>
            <w:proofErr w:type="gramStart"/>
            <w:r w:rsidR="0021306A">
              <w:rPr>
                <w:sz w:val="24"/>
              </w:rPr>
              <w:t>à</w:t>
            </w:r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 xml:space="preserve"> </w:t>
            </w:r>
            <w:r w:rsidR="00115A6D">
              <w:rPr>
                <w:sz w:val="24"/>
              </w:rPr>
              <w:t>20</w:t>
            </w:r>
            <w:r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spacing w:line="273" w:lineRule="exact"/>
              <w:ind w:left="0" w:right="36"/>
              <w:rPr>
                <w:sz w:val="24"/>
              </w:rPr>
            </w:pPr>
            <w:r>
              <w:rPr>
                <w:sz w:val="24"/>
              </w:rPr>
              <w:t>Mural da FIC e Email</w:t>
            </w:r>
          </w:p>
        </w:tc>
      </w:tr>
      <w:tr w:rsidR="0025518F" w:rsidTr="00A1794C">
        <w:trPr>
          <w:trHeight w:val="717"/>
        </w:trPr>
        <w:tc>
          <w:tcPr>
            <w:tcW w:w="3123" w:type="dxa"/>
            <w:vAlign w:val="center"/>
          </w:tcPr>
          <w:p w:rsidR="0021306A" w:rsidRDefault="00692F4B" w:rsidP="00C17568">
            <w:pPr>
              <w:pStyle w:val="TableParagraph"/>
              <w:spacing w:line="240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 xml:space="preserve">Divulgação do </w:t>
            </w:r>
          </w:p>
          <w:p w:rsidR="0025518F" w:rsidRDefault="0021306A" w:rsidP="0021306A">
            <w:pPr>
              <w:pStyle w:val="TableParagraph"/>
              <w:spacing w:line="240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R</w:t>
            </w:r>
            <w:r w:rsidR="00692F4B">
              <w:rPr>
                <w:sz w:val="24"/>
              </w:rPr>
              <w:t>esultado</w:t>
            </w:r>
            <w:r>
              <w:rPr>
                <w:sz w:val="24"/>
              </w:rPr>
              <w:t xml:space="preserve"> F</w:t>
            </w:r>
            <w:r w:rsidR="00692F4B">
              <w:rPr>
                <w:sz w:val="24"/>
              </w:rPr>
              <w:t>inal.</w:t>
            </w:r>
          </w:p>
        </w:tc>
        <w:tc>
          <w:tcPr>
            <w:tcW w:w="2441" w:type="dxa"/>
            <w:vAlign w:val="center"/>
          </w:tcPr>
          <w:p w:rsidR="0025518F" w:rsidRPr="00A1794C" w:rsidRDefault="00752694" w:rsidP="00C17568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17</w:t>
            </w:r>
            <w:r w:rsidR="00692F4B" w:rsidRPr="00A1794C">
              <w:rPr>
                <w:sz w:val="24"/>
              </w:rPr>
              <w:t>/0</w:t>
            </w:r>
            <w:r w:rsidR="00115A6D" w:rsidRPr="00A1794C">
              <w:rPr>
                <w:sz w:val="24"/>
              </w:rPr>
              <w:t>8</w:t>
            </w:r>
            <w:r w:rsidR="00692F4B" w:rsidRPr="00A1794C">
              <w:rPr>
                <w:sz w:val="24"/>
              </w:rPr>
              <w:t>/201</w:t>
            </w:r>
            <w:r w:rsidR="00115A6D" w:rsidRPr="00A1794C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518F" w:rsidRDefault="00115A6D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2F4B">
              <w:rPr>
                <w:sz w:val="24"/>
              </w:rPr>
              <w:t>h</w:t>
            </w:r>
          </w:p>
        </w:tc>
        <w:tc>
          <w:tcPr>
            <w:tcW w:w="2342" w:type="dxa"/>
            <w:vAlign w:val="center"/>
          </w:tcPr>
          <w:p w:rsidR="0025518F" w:rsidRDefault="00A1794C" w:rsidP="00C17568">
            <w:pPr>
              <w:pStyle w:val="TableParagraph"/>
              <w:spacing w:before="84" w:line="240" w:lineRule="auto"/>
              <w:ind w:left="117" w:right="158"/>
              <w:rPr>
                <w:sz w:val="24"/>
              </w:rPr>
            </w:pPr>
            <w:r>
              <w:rPr>
                <w:sz w:val="24"/>
              </w:rPr>
              <w:t>Mural da FIC e Email</w:t>
            </w:r>
          </w:p>
        </w:tc>
      </w:tr>
      <w:tr w:rsidR="00115A6D" w:rsidTr="00A1794C">
        <w:trPr>
          <w:trHeight w:val="717"/>
        </w:trPr>
        <w:tc>
          <w:tcPr>
            <w:tcW w:w="3123" w:type="dxa"/>
            <w:vAlign w:val="center"/>
          </w:tcPr>
          <w:p w:rsidR="00115A6D" w:rsidRDefault="00115A6D" w:rsidP="00A9549C">
            <w:pPr>
              <w:pStyle w:val="TableParagraph"/>
              <w:spacing w:line="240" w:lineRule="auto"/>
              <w:ind w:left="112" w:right="151"/>
              <w:rPr>
                <w:sz w:val="24"/>
              </w:rPr>
            </w:pPr>
            <w:r>
              <w:rPr>
                <w:color w:val="0D0D0D"/>
                <w:sz w:val="24"/>
              </w:rPr>
              <w:t>P</w:t>
            </w:r>
            <w:r w:rsidR="00A9549C">
              <w:rPr>
                <w:color w:val="0D0D0D"/>
                <w:sz w:val="24"/>
              </w:rPr>
              <w:t>eríodo recursal</w:t>
            </w:r>
            <w:r w:rsidR="008622A6">
              <w:rPr>
                <w:color w:val="0D0D0D"/>
                <w:sz w:val="24"/>
              </w:rPr>
              <w:t>.</w:t>
            </w:r>
          </w:p>
        </w:tc>
        <w:tc>
          <w:tcPr>
            <w:tcW w:w="2441" w:type="dxa"/>
            <w:vAlign w:val="center"/>
          </w:tcPr>
          <w:p w:rsidR="00115A6D" w:rsidRPr="00A1794C" w:rsidRDefault="007D6318" w:rsidP="004563F3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2</w:t>
            </w:r>
            <w:r w:rsidR="004563F3">
              <w:rPr>
                <w:sz w:val="24"/>
              </w:rPr>
              <w:t>0</w:t>
            </w:r>
            <w:r w:rsidRPr="00A1794C">
              <w:rPr>
                <w:sz w:val="24"/>
              </w:rPr>
              <w:t>/08/2019</w:t>
            </w:r>
          </w:p>
        </w:tc>
        <w:tc>
          <w:tcPr>
            <w:tcW w:w="1560" w:type="dxa"/>
            <w:vAlign w:val="center"/>
          </w:tcPr>
          <w:p w:rsidR="008222CD" w:rsidRDefault="007D6318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Até às</w:t>
            </w:r>
          </w:p>
          <w:p w:rsidR="00115A6D" w:rsidRDefault="007D6318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20h</w:t>
            </w:r>
          </w:p>
        </w:tc>
        <w:tc>
          <w:tcPr>
            <w:tcW w:w="2342" w:type="dxa"/>
            <w:vAlign w:val="center"/>
          </w:tcPr>
          <w:p w:rsidR="00115A6D" w:rsidRDefault="00A1794C" w:rsidP="00C17568">
            <w:pPr>
              <w:pStyle w:val="TableParagraph"/>
              <w:ind w:left="118" w:right="157"/>
              <w:rPr>
                <w:sz w:val="24"/>
              </w:rPr>
            </w:pPr>
            <w:r>
              <w:rPr>
                <w:w w:val="99"/>
                <w:sz w:val="24"/>
              </w:rPr>
              <w:t>Secretaria da FIC</w:t>
            </w:r>
          </w:p>
        </w:tc>
      </w:tr>
      <w:tr w:rsidR="007D6318" w:rsidTr="00A1794C">
        <w:trPr>
          <w:trHeight w:val="717"/>
        </w:trPr>
        <w:tc>
          <w:tcPr>
            <w:tcW w:w="3123" w:type="dxa"/>
            <w:vAlign w:val="center"/>
          </w:tcPr>
          <w:p w:rsidR="007D6318" w:rsidRDefault="00A9549C" w:rsidP="00C17568">
            <w:pPr>
              <w:pStyle w:val="TableParagraph"/>
              <w:spacing w:line="240" w:lineRule="auto"/>
              <w:ind w:left="179" w:right="220"/>
              <w:rPr>
                <w:color w:val="0D0D0D"/>
                <w:sz w:val="24"/>
              </w:rPr>
            </w:pPr>
            <w:r>
              <w:rPr>
                <w:sz w:val="24"/>
              </w:rPr>
              <w:t>Resultado do Recurso Interposto</w:t>
            </w:r>
            <w:r w:rsidR="008622A6">
              <w:rPr>
                <w:sz w:val="24"/>
              </w:rPr>
              <w:t>.</w:t>
            </w:r>
          </w:p>
        </w:tc>
        <w:tc>
          <w:tcPr>
            <w:tcW w:w="2441" w:type="dxa"/>
            <w:vAlign w:val="center"/>
          </w:tcPr>
          <w:p w:rsidR="007D6318" w:rsidRPr="00A1794C" w:rsidRDefault="007D6318" w:rsidP="004563F3">
            <w:pPr>
              <w:pStyle w:val="TableParagraph"/>
              <w:ind w:right="324"/>
              <w:rPr>
                <w:sz w:val="24"/>
              </w:rPr>
            </w:pPr>
            <w:r w:rsidRPr="00A1794C">
              <w:rPr>
                <w:sz w:val="24"/>
              </w:rPr>
              <w:t>2</w:t>
            </w:r>
            <w:r w:rsidR="004563F3">
              <w:rPr>
                <w:sz w:val="24"/>
              </w:rPr>
              <w:t>2</w:t>
            </w:r>
            <w:r w:rsidRPr="00A1794C">
              <w:rPr>
                <w:sz w:val="24"/>
              </w:rPr>
              <w:t>/08/2019</w:t>
            </w:r>
          </w:p>
        </w:tc>
        <w:tc>
          <w:tcPr>
            <w:tcW w:w="1560" w:type="dxa"/>
            <w:vAlign w:val="center"/>
          </w:tcPr>
          <w:p w:rsidR="008222CD" w:rsidRDefault="007D6318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Até às </w:t>
            </w:r>
          </w:p>
          <w:p w:rsidR="007D6318" w:rsidRDefault="007D6318" w:rsidP="00C1756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2342" w:type="dxa"/>
            <w:vAlign w:val="center"/>
          </w:tcPr>
          <w:p w:rsidR="007D6318" w:rsidRDefault="00A1794C" w:rsidP="00C17568">
            <w:pPr>
              <w:pStyle w:val="TableParagraph"/>
              <w:ind w:left="118" w:right="157"/>
              <w:rPr>
                <w:sz w:val="24"/>
              </w:rPr>
            </w:pPr>
            <w:r>
              <w:rPr>
                <w:sz w:val="24"/>
              </w:rPr>
              <w:t>Mural da FIC e Email</w:t>
            </w:r>
          </w:p>
        </w:tc>
      </w:tr>
    </w:tbl>
    <w:p w:rsidR="00692F4B" w:rsidRDefault="00692F4B"/>
    <w:sectPr w:rsidR="00692F4B" w:rsidSect="0025518F">
      <w:type w:val="continuous"/>
      <w:pgSz w:w="11910" w:h="16840"/>
      <w:pgMar w:top="580" w:right="11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518F"/>
    <w:rsid w:val="00035FEE"/>
    <w:rsid w:val="00115A6D"/>
    <w:rsid w:val="001F61E3"/>
    <w:rsid w:val="0021306A"/>
    <w:rsid w:val="0025518F"/>
    <w:rsid w:val="002F7ADF"/>
    <w:rsid w:val="00402867"/>
    <w:rsid w:val="004563F3"/>
    <w:rsid w:val="00495CE5"/>
    <w:rsid w:val="005053D0"/>
    <w:rsid w:val="0058261B"/>
    <w:rsid w:val="005C3E24"/>
    <w:rsid w:val="0061348B"/>
    <w:rsid w:val="00620C3B"/>
    <w:rsid w:val="006523FC"/>
    <w:rsid w:val="006867EE"/>
    <w:rsid w:val="00692F4B"/>
    <w:rsid w:val="006B6A75"/>
    <w:rsid w:val="006E4202"/>
    <w:rsid w:val="00747A6A"/>
    <w:rsid w:val="00752694"/>
    <w:rsid w:val="00754293"/>
    <w:rsid w:val="007D3CE5"/>
    <w:rsid w:val="007D6318"/>
    <w:rsid w:val="008222CD"/>
    <w:rsid w:val="008622A6"/>
    <w:rsid w:val="00885083"/>
    <w:rsid w:val="008A1BE2"/>
    <w:rsid w:val="008A2835"/>
    <w:rsid w:val="008C481A"/>
    <w:rsid w:val="008F0CA2"/>
    <w:rsid w:val="00981A03"/>
    <w:rsid w:val="00A1794C"/>
    <w:rsid w:val="00A9549C"/>
    <w:rsid w:val="00AA3DC0"/>
    <w:rsid w:val="00C039E1"/>
    <w:rsid w:val="00C14841"/>
    <w:rsid w:val="00C17568"/>
    <w:rsid w:val="00CC1BCB"/>
    <w:rsid w:val="00D2516D"/>
    <w:rsid w:val="00DA4741"/>
    <w:rsid w:val="00DB100E"/>
    <w:rsid w:val="00E176D5"/>
    <w:rsid w:val="00EB65EA"/>
    <w:rsid w:val="00F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18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518F"/>
    <w:rPr>
      <w:b/>
      <w:bCs/>
    </w:rPr>
  </w:style>
  <w:style w:type="paragraph" w:styleId="PargrafodaLista">
    <w:name w:val="List Paragraph"/>
    <w:basedOn w:val="Normal"/>
    <w:uiPriority w:val="1"/>
    <w:qFormat/>
    <w:rsid w:val="0025518F"/>
  </w:style>
  <w:style w:type="paragraph" w:customStyle="1" w:styleId="TableParagraph">
    <w:name w:val="Table Paragraph"/>
    <w:basedOn w:val="Normal"/>
    <w:uiPriority w:val="1"/>
    <w:qFormat/>
    <w:rsid w:val="0025518F"/>
    <w:pPr>
      <w:spacing w:line="270" w:lineRule="exact"/>
      <w:ind w:left="283" w:right="27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Executivo</vt:lpstr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Executivo</dc:title>
  <dc:creator>Servidor</dc:creator>
  <cp:lastModifiedBy>NEPCI-13</cp:lastModifiedBy>
  <cp:revision>6</cp:revision>
  <dcterms:created xsi:type="dcterms:W3CDTF">2019-07-11T19:54:00Z</dcterms:created>
  <dcterms:modified xsi:type="dcterms:W3CDTF">2019-07-17T15:28:00Z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2019-07-11T00:00:00Z</vt:filetime>
  </property>
</Properties>
</file>