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BREILSON DOS ANJOS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2382119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52C">
              <w:rPr>
                <w:rFonts w:ascii="Arial" w:hAnsi="Arial" w:cs="Arial"/>
                <w:sz w:val="18"/>
                <w:szCs w:val="18"/>
              </w:rPr>
              <w:t>OP. EST. TRAT. ÁGUA E ESGOTO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27C75" w:rsidP="00F409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F40985">
              <w:rPr>
                <w:rFonts w:ascii="Arial" w:hAnsi="Arial" w:cs="Arial"/>
                <w:sz w:val="18"/>
                <w:szCs w:val="18"/>
              </w:rPr>
              <w:t>LOGÍSTICA E MEIO AMBIENTE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026B0" w:rsidP="00B5282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066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5282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B5282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E026B0" w:rsidP="00B5282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B5282D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5282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B5282D">
              <w:rPr>
                <w:rFonts w:ascii="Arial" w:hAnsi="Arial" w:cs="Arial"/>
                <w:sz w:val="18"/>
                <w:szCs w:val="18"/>
              </w:rPr>
              <w:t>10</w:t>
            </w:r>
            <w:r w:rsidR="00027C75">
              <w:rPr>
                <w:rFonts w:ascii="Arial" w:hAnsi="Arial" w:cs="Arial"/>
                <w:sz w:val="18"/>
                <w:szCs w:val="18"/>
              </w:rPr>
              <w:t>/201</w:t>
            </w:r>
            <w:r w:rsidR="00EF2A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711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71178">
              <w:rPr>
                <w:rFonts w:ascii="Arial" w:hAnsi="Arial" w:cs="Arial"/>
                <w:sz w:val="18"/>
                <w:szCs w:val="18"/>
              </w:rPr>
              <w:t>SERGIO RICARDO AYRES DA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711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399726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452D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452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48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C7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28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3C2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BD9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44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2D2"/>
    <w:rsid w:val="00B46A43"/>
    <w:rsid w:val="00B47797"/>
    <w:rsid w:val="00B5282D"/>
    <w:rsid w:val="00B578B3"/>
    <w:rsid w:val="00B63B00"/>
    <w:rsid w:val="00B66A6E"/>
    <w:rsid w:val="00B7091E"/>
    <w:rsid w:val="00B71178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623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6B0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A4D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0985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5B3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2017-07-13T18:48:00Z</dcterms:created>
  <dcterms:modified xsi:type="dcterms:W3CDTF">2019-06-18T18:53:00Z</dcterms:modified>
</cp:coreProperties>
</file>