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2" w:rsidRPr="00A774E6" w:rsidRDefault="00D81DE2" w:rsidP="00D81DE2">
      <w:pPr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>RELATÓRIO</w:t>
      </w:r>
      <w:r>
        <w:rPr>
          <w:rFonts w:asciiTheme="minorHAnsi" w:hAnsiTheme="minorHAnsi" w:cstheme="minorHAnsi"/>
          <w:b/>
          <w:color w:val="auto"/>
          <w:szCs w:val="24"/>
        </w:rPr>
        <w:t xml:space="preserve"> PARCIAL</w:t>
      </w: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DE CUMPRIMENTO DO OBJETO</w:t>
      </w:r>
    </w:p>
    <w:tbl>
      <w:tblPr>
        <w:tblStyle w:val="Tabelacomgrade"/>
        <w:tblW w:w="0" w:type="auto"/>
        <w:tblInd w:w="413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 w:rsidRPr="00C46E2A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(identificação do número e ano do instrumento)</w:t>
            </w:r>
            <w:r w:rsidRPr="00A774E6">
              <w:rPr>
                <w:rFonts w:cstheme="minorHAnsi"/>
                <w:sz w:val="24"/>
                <w:szCs w:val="24"/>
              </w:rPr>
              <w:t xml:space="preserve">, celebrado entre o </w:t>
            </w:r>
            <w:r w:rsidRPr="00C46E2A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(identificação da </w:t>
            </w:r>
            <w:r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U</w:t>
            </w:r>
            <w:r w:rsidRPr="00C46E2A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nidade </w:t>
            </w:r>
            <w:r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D</w:t>
            </w:r>
            <w:r w:rsidRPr="00C46E2A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escentralizadora)</w:t>
            </w:r>
            <w:r w:rsidRPr="00A774E6">
              <w:rPr>
                <w:rFonts w:cstheme="minorHAnsi"/>
                <w:sz w:val="24"/>
                <w:szCs w:val="24"/>
              </w:rPr>
              <w:t xml:space="preserve"> e o </w:t>
            </w:r>
            <w:r w:rsidRPr="00B46391"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 xml:space="preserve">(identificação da </w:t>
            </w:r>
            <w:r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>U</w:t>
            </w:r>
            <w:r w:rsidRPr="00B46391"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 xml:space="preserve">nidade </w:t>
            </w:r>
            <w:r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>D</w:t>
            </w:r>
            <w:r w:rsidRPr="00B46391"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>escentralizada)</w:t>
            </w:r>
            <w:r w:rsidRPr="00B46391">
              <w:rPr>
                <w:rFonts w:cstheme="minorHAnsi"/>
                <w:sz w:val="24"/>
                <w:szCs w:val="24"/>
              </w:rPr>
              <w:t>,</w:t>
            </w:r>
            <w:r w:rsidRPr="00B46391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A774E6">
              <w:rPr>
                <w:rFonts w:cstheme="minorHAnsi"/>
                <w:sz w:val="24"/>
                <w:szCs w:val="24"/>
              </w:rPr>
              <w:t xml:space="preserve">para execução do objeto </w:t>
            </w:r>
            <w:r w:rsidRPr="00C46E2A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(descrição do objeto pactuado)</w:t>
            </w:r>
            <w:r w:rsidRPr="00C46E2A">
              <w:rPr>
                <w:rFonts w:cstheme="minorHAnsi"/>
                <w:color w:val="2E74B5" w:themeColor="accent1" w:themeShade="BF"/>
                <w:sz w:val="24"/>
                <w:szCs w:val="24"/>
              </w:rPr>
              <w:t>.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D81DE2" w:rsidRPr="00EF22E4" w:rsidTr="00D81DE2">
        <w:tc>
          <w:tcPr>
            <w:tcW w:w="9640" w:type="dxa"/>
            <w:gridSpan w:val="3"/>
          </w:tcPr>
          <w:p w:rsidR="00D81DE2" w:rsidRPr="00B46391" w:rsidRDefault="00D81DE2" w:rsidP="0047783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4C2FFA">
              <w:rPr>
                <w:b/>
              </w:rPr>
              <w:t>ASPECTOS RELACIONADOS À FORMA DE EXECUÇÃO</w:t>
            </w:r>
          </w:p>
        </w:tc>
      </w:tr>
      <w:tr w:rsidR="00D81DE2" w:rsidRPr="00EF22E4" w:rsidTr="00D81DE2">
        <w:tc>
          <w:tcPr>
            <w:tcW w:w="7372" w:type="dxa"/>
            <w:gridSpan w:val="2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direta, por meio da utilização da força de trabalho da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</w:p>
        </w:tc>
        <w:tc>
          <w:tcPr>
            <w:tcW w:w="2268" w:type="dxa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D81DE2" w:rsidRPr="00EF22E4" w:rsidTr="00D81DE2">
        <w:tc>
          <w:tcPr>
            <w:tcW w:w="7372" w:type="dxa"/>
            <w:gridSpan w:val="2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D81DE2" w:rsidRPr="00EF22E4" w:rsidTr="00D81DE2">
        <w:trPr>
          <w:trHeight w:val="510"/>
        </w:trPr>
        <w:tc>
          <w:tcPr>
            <w:tcW w:w="4820" w:type="dxa"/>
            <w:vMerge w:val="restart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D81DE2" w:rsidRPr="00EF22E4" w:rsidTr="00D81DE2">
        <w:trPr>
          <w:trHeight w:val="510"/>
        </w:trPr>
        <w:tc>
          <w:tcPr>
            <w:tcW w:w="4820" w:type="dxa"/>
            <w:vMerge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:rsidR="00D81DE2" w:rsidRDefault="00D81DE2" w:rsidP="00477833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 Meta 1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4.1.1. Valor gasto com as atividades da meta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 xml:space="preserve">4.1.2. Relatório da execução das atividades e produtos previstos para a meta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 Meta 2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[...]</w:t>
            </w:r>
          </w:p>
          <w:p w:rsidR="00D81DE2" w:rsidRPr="00B62FA4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:rsidR="00D81DE2" w:rsidRPr="00A774E6" w:rsidRDefault="00D81DE2" w:rsidP="00477833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b/>
                <w:bCs/>
                <w:i/>
                <w:color w:val="2E74B5" w:themeColor="accent1" w:themeShade="BF"/>
                <w:sz w:val="16"/>
                <w:szCs w:val="16"/>
              </w:rPr>
              <w:t>Observações</w:t>
            </w:r>
            <w:r w:rsidRPr="00B62FA4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 xml:space="preserve">: deve a unidade descentralizada tratar de eventuais </w:t>
            </w:r>
            <w:proofErr w:type="spellStart"/>
            <w:r w:rsidRPr="00B62FA4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subdescentralizações</w:t>
            </w:r>
            <w:proofErr w:type="spellEnd"/>
            <w:r w:rsidRPr="00B62FA4">
              <w:rPr>
                <w:rFonts w:cstheme="minorHAnsi"/>
                <w:i/>
                <w:color w:val="2E74B5" w:themeColor="accent1" w:themeShade="BF"/>
                <w:sz w:val="16"/>
                <w:szCs w:val="16"/>
              </w:rPr>
              <w:t>, execuções por uso de contratos ou execuções indiretas utilizadas em cada uma das metas acima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477833">
            <w:pPr>
              <w:pStyle w:val="PargrafodaLista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B62FA4" w:rsidRDefault="00D81DE2" w:rsidP="00D81DE2">
            <w:pPr>
              <w:ind w:left="0" w:firstLine="0"/>
              <w:rPr>
                <w:rFonts w:cstheme="minorHAnsi"/>
                <w:b/>
                <w:szCs w:val="24"/>
              </w:rPr>
            </w:pPr>
            <w:r w:rsidRPr="00B62FA4">
              <w:rPr>
                <w:rFonts w:cstheme="minorHAnsi"/>
                <w:b/>
                <w:szCs w:val="24"/>
              </w:rPr>
              <w:t xml:space="preserve">6. RESULTADO </w:t>
            </w:r>
            <w:r>
              <w:rPr>
                <w:rFonts w:cstheme="minorHAnsi"/>
                <w:b/>
                <w:szCs w:val="24"/>
              </w:rPr>
              <w:t>PARCIAL</w:t>
            </w:r>
            <w:r w:rsidRPr="00B62FA4">
              <w:rPr>
                <w:rFonts w:cstheme="minorHAnsi"/>
                <w:b/>
                <w:szCs w:val="24"/>
              </w:rPr>
              <w:t xml:space="preserve"> DA EXECUÇÃO DO TERMO DE EXECUÇÃO DESCENTRALIZADA</w:t>
            </w: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B62FA4" w:rsidRDefault="00D81DE2" w:rsidP="00477833"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 w:rsidR="00D81DE2" w:rsidRPr="00A774E6" w:rsidTr="00D81DE2">
        <w:tc>
          <w:tcPr>
            <w:tcW w:w="9640" w:type="dxa"/>
            <w:gridSpan w:val="3"/>
          </w:tcPr>
          <w:p w:rsidR="00D81DE2" w:rsidRPr="00A774E6" w:rsidRDefault="00D81DE2" w:rsidP="00D81DE2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Local e data</w:t>
            </w:r>
            <w:bookmarkStart w:id="0" w:name="_GoBack"/>
            <w:bookmarkEnd w:id="0"/>
          </w:p>
          <w:p w:rsidR="00D81DE2" w:rsidRPr="00A774E6" w:rsidRDefault="00D81DE2" w:rsidP="00D81DE2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D81DE2" w:rsidRPr="00A774E6" w:rsidRDefault="00D81DE2" w:rsidP="00D81DE2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Nome e assinatura do Responsável pela Unidade Descentralizada</w:t>
            </w:r>
          </w:p>
          <w:p w:rsidR="00D81DE2" w:rsidRPr="00A774E6" w:rsidRDefault="00D81DE2" w:rsidP="00477833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:rsidR="00D81DE2" w:rsidRPr="00A774E6" w:rsidRDefault="00D81DE2" w:rsidP="00D81DE2"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DA3760" w:rsidRPr="00D81DE2" w:rsidRDefault="00DA3760" w:rsidP="00D81DE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DA3760" w:rsidRPr="00D81DE2" w:rsidSect="00D81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2"/>
    <w:rsid w:val="00D81DE2"/>
    <w:rsid w:val="00D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6B64-88C0-4985-98EA-F1426B4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E2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DE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comgrade">
    <w:name w:val="Table Grid"/>
    <w:basedOn w:val="Tabelanormal"/>
    <w:uiPriority w:val="39"/>
    <w:rsid w:val="00D81DE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-</dc:creator>
  <cp:keywords/>
  <dc:description/>
  <cp:lastModifiedBy>Malu -</cp:lastModifiedBy>
  <cp:revision>1</cp:revision>
  <dcterms:created xsi:type="dcterms:W3CDTF">2021-07-30T13:48:00Z</dcterms:created>
  <dcterms:modified xsi:type="dcterms:W3CDTF">2021-07-30T13:50:00Z</dcterms:modified>
</cp:coreProperties>
</file>