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F49C5">
        <w:rPr>
          <w:rFonts w:ascii="Arial" w:hAnsi="Arial" w:cs="Arial"/>
          <w:b/>
          <w:bCs/>
          <w:color w:val="000000"/>
          <w:sz w:val="22"/>
          <w:szCs w:val="22"/>
        </w:rPr>
        <w:t>MARIA CAROLINA MAGALHÃES VASCONCELOS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1F49C5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CRISTINE CRUZ ROSAS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1F49C5" w:rsidP="001F49C5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1113976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E33E4E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1F49C5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ASSUNTOS EDUCACIONAIS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1F49C5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504B1E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7526FF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7526FF" w:rsidP="001F49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26/10/2019 a 25/04/2020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B63E91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1F49C5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1F49C5" w:rsidP="002A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CRISTINE CRUZ ROSAS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1F49C5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1113976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963FCA" w:rsidRPr="00E51895" w:rsidRDefault="001F49C5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="002A7AAC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1F49C5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ASSUNTOS EDUCACIONAIS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AB7A3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AB7A3F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C411B4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63FC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63FC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3FCA">
              <w:rPr>
                <w:rFonts w:ascii="Arial" w:hAnsi="Arial" w:cs="Arial"/>
                <w:color w:val="000000"/>
                <w:sz w:val="16"/>
              </w:rPr>
              <w:t>mês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63FCA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963FC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63FC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3FCA" w:rsidRPr="00A836A6">
              <w:rPr>
                <w:rFonts w:ascii="Arial" w:hAnsi="Arial" w:cs="Arial"/>
                <w:color w:val="000000"/>
                <w:sz w:val="16"/>
              </w:rPr>
              <w:t>mês  (  ) 18</w:t>
            </w:r>
            <w:r w:rsidR="00963FC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3FC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C411B4" w:rsidP="001F49C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26/10/2019 a 25/04/2020</w:t>
            </w:r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  <w:bookmarkStart w:id="0" w:name="_GoBack"/>
            <w:bookmarkEnd w:id="0"/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4D" w:rsidRDefault="002A4A4D" w:rsidP="00A10C8B">
      <w:r>
        <w:separator/>
      </w:r>
    </w:p>
  </w:endnote>
  <w:endnote w:type="continuationSeparator" w:id="1">
    <w:p w:rsidR="002A4A4D" w:rsidRDefault="002A4A4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4D" w:rsidRDefault="002A4A4D" w:rsidP="00A10C8B">
      <w:r>
        <w:separator/>
      </w:r>
    </w:p>
  </w:footnote>
  <w:footnote w:type="continuationSeparator" w:id="1">
    <w:p w:rsidR="002A4A4D" w:rsidRDefault="002A4A4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036C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036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607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A5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9C5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4A4D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526F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3E20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1B4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4E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6CC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2019-10-07T17:37:00Z</dcterms:created>
  <dcterms:modified xsi:type="dcterms:W3CDTF">2019-10-07T17:38:00Z</dcterms:modified>
</cp:coreProperties>
</file>