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2573E">
        <w:rPr>
          <w:rFonts w:ascii="Arial" w:hAnsi="Arial" w:cs="Arial"/>
          <w:b/>
          <w:bCs/>
          <w:color w:val="000000"/>
          <w:sz w:val="22"/>
          <w:szCs w:val="22"/>
        </w:rPr>
        <w:t xml:space="preserve"> VANESSA KLISIA DE AGUIAR GONÇALVES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2573E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DE OLIVEIRA COLLYER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2573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3043559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2573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10/05/2018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6723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6723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PROEG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6723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DLN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B07E79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07E79" w:rsidP="00F54FB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10/11/2018 a 09/05/2019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F12C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F12CB7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JOÃO FRANCISCO BECKMAN MOURA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DE OLIVEIRA COLLYER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3043559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10/05/2018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PROEG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DLN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F12CB7" w:rsidP="00BC34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C8583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85835" w:rsidRPr="00A836A6" w:rsidRDefault="00F12CB7" w:rsidP="00BC345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10/11/2018 a 09/05/2019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EMANUELLE LORENA TEIXEIRA CHAGAS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DE OLIVEIRA COLLYER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3043559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10/05/2018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PROEG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DLN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9F18CA" w:rsidP="00BC34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C8583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C8583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583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85835" w:rsidRPr="00A836A6" w:rsidRDefault="009F18CA" w:rsidP="00BC345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10/11/2018 a 09/05/2019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D63F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D63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3081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3FC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3E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2573E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23D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0DD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18CA"/>
    <w:rsid w:val="009F2DBE"/>
    <w:rsid w:val="009F598E"/>
    <w:rsid w:val="009F5A84"/>
    <w:rsid w:val="009F698B"/>
    <w:rsid w:val="009F6B57"/>
    <w:rsid w:val="00A04F0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E79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3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CB7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2019-04-09T13:42:00Z</dcterms:created>
  <dcterms:modified xsi:type="dcterms:W3CDTF">2019-04-09T13:43:00Z</dcterms:modified>
</cp:coreProperties>
</file>